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04" w:type="dxa"/>
        <w:tblLayout w:type="fixed"/>
        <w:tblCellMar>
          <w:left w:w="70" w:type="dxa"/>
          <w:right w:w="70" w:type="dxa"/>
        </w:tblCellMar>
        <w:tblLook w:val="0000" w:firstRow="0" w:lastRow="0" w:firstColumn="0" w:lastColumn="0" w:noHBand="0" w:noVBand="0"/>
      </w:tblPr>
      <w:tblGrid>
        <w:gridCol w:w="6804"/>
        <w:gridCol w:w="2700"/>
      </w:tblGrid>
      <w:tr w:rsidR="00B41A62" w14:paraId="68694552" w14:textId="77777777">
        <w:trPr>
          <w:cantSplit/>
          <w:trHeight w:hRule="exact" w:val="2102"/>
        </w:trPr>
        <w:tc>
          <w:tcPr>
            <w:tcW w:w="6803" w:type="dxa"/>
          </w:tcPr>
          <w:p w14:paraId="38692401" w14:textId="77777777" w:rsidR="00B41A62" w:rsidRPr="000E4CFA" w:rsidRDefault="00C71917">
            <w:pPr>
              <w:pStyle w:val="Start"/>
              <w:widowControl w:val="0"/>
              <w:tabs>
                <w:tab w:val="clear" w:pos="7201"/>
                <w:tab w:val="left" w:pos="7155"/>
              </w:tabs>
              <w:rPr>
                <w:b/>
              </w:rPr>
            </w:pPr>
            <w:r>
              <w:rPr>
                <w:b/>
              </w:rPr>
              <w:t>Contact:</w:t>
            </w:r>
          </w:p>
          <w:p w14:paraId="3496FED9" w14:textId="77777777" w:rsidR="00B41A62" w:rsidRPr="000E4CFA" w:rsidRDefault="00C71917">
            <w:pPr>
              <w:pStyle w:val="Start"/>
              <w:widowControl w:val="0"/>
              <w:tabs>
                <w:tab w:val="clear" w:pos="7201"/>
                <w:tab w:val="left" w:pos="7155"/>
              </w:tabs>
            </w:pPr>
            <w:r>
              <w:t>Andreas Reich</w:t>
            </w:r>
          </w:p>
          <w:p w14:paraId="1FBBA56C" w14:textId="4DCC8B83" w:rsidR="00B41A62" w:rsidRPr="000E4CFA" w:rsidRDefault="00C71917">
            <w:pPr>
              <w:pStyle w:val="Start"/>
              <w:widowControl w:val="0"/>
              <w:tabs>
                <w:tab w:val="clear" w:pos="7201"/>
                <w:tab w:val="left" w:pos="7155"/>
              </w:tabs>
            </w:pPr>
            <w:r>
              <w:t>Hilma-Roemheld GmbH</w:t>
            </w:r>
          </w:p>
          <w:p w14:paraId="7CC5EADC" w14:textId="77777777" w:rsidR="00B41A62" w:rsidRDefault="00C71917">
            <w:pPr>
              <w:pStyle w:val="Start"/>
              <w:widowControl w:val="0"/>
              <w:tabs>
                <w:tab w:val="clear" w:pos="7201"/>
                <w:tab w:val="left" w:pos="7155"/>
              </w:tabs>
            </w:pPr>
            <w:r>
              <w:t>Head of Quick Die Clamping Systems</w:t>
            </w:r>
          </w:p>
          <w:p w14:paraId="4FCFF6D4" w14:textId="77777777" w:rsidR="00B41A62" w:rsidRPr="008633F9" w:rsidRDefault="00C71917">
            <w:pPr>
              <w:pStyle w:val="Start"/>
              <w:widowControl w:val="0"/>
              <w:tabs>
                <w:tab w:val="clear" w:pos="7201"/>
                <w:tab w:val="left" w:pos="7155"/>
              </w:tabs>
              <w:rPr>
                <w:lang w:val="fr-FR"/>
              </w:rPr>
            </w:pPr>
            <w:r w:rsidRPr="008633F9">
              <w:rPr>
                <w:lang w:val="fr-FR"/>
              </w:rPr>
              <w:t>Tel</w:t>
            </w:r>
            <w:proofErr w:type="gramStart"/>
            <w:r w:rsidRPr="008633F9">
              <w:rPr>
                <w:lang w:val="fr-FR"/>
              </w:rPr>
              <w:t>.:</w:t>
            </w:r>
            <w:proofErr w:type="gramEnd"/>
            <w:r w:rsidRPr="008633F9">
              <w:rPr>
                <w:lang w:val="fr-FR"/>
              </w:rPr>
              <w:t xml:space="preserve"> +49 2739 4037 162 </w:t>
            </w:r>
          </w:p>
          <w:p w14:paraId="783CF50F" w14:textId="77777777" w:rsidR="00B41A62" w:rsidRPr="008633F9" w:rsidRDefault="00C71917">
            <w:pPr>
              <w:pStyle w:val="Start"/>
              <w:widowControl w:val="0"/>
              <w:tabs>
                <w:tab w:val="clear" w:pos="7201"/>
                <w:tab w:val="left" w:pos="7155"/>
              </w:tabs>
              <w:rPr>
                <w:lang w:val="fr-FR"/>
              </w:rPr>
            </w:pPr>
            <w:proofErr w:type="gramStart"/>
            <w:r w:rsidRPr="008633F9">
              <w:rPr>
                <w:lang w:val="fr-FR"/>
              </w:rPr>
              <w:t>Email:</w:t>
            </w:r>
            <w:proofErr w:type="gramEnd"/>
            <w:r w:rsidRPr="008633F9">
              <w:rPr>
                <w:lang w:val="fr-FR"/>
              </w:rPr>
              <w:t xml:space="preserve"> </w:t>
            </w:r>
            <w:hyperlink r:id="rId7">
              <w:r w:rsidRPr="008633F9">
                <w:rPr>
                  <w:rStyle w:val="Internetverknpfung"/>
                  <w:lang w:val="fr-FR"/>
                </w:rPr>
                <w:t>a.reich@hilma.de</w:t>
              </w:r>
            </w:hyperlink>
            <w:r w:rsidRPr="008633F9">
              <w:rPr>
                <w:lang w:val="fr-FR"/>
              </w:rPr>
              <w:t xml:space="preserve"> </w:t>
            </w:r>
          </w:p>
          <w:p w14:paraId="55923CAE" w14:textId="77777777" w:rsidR="00B41A62" w:rsidRPr="008633F9" w:rsidRDefault="00B41A62">
            <w:pPr>
              <w:pStyle w:val="Start"/>
              <w:widowControl w:val="0"/>
              <w:tabs>
                <w:tab w:val="clear" w:pos="7201"/>
                <w:tab w:val="left" w:pos="7155"/>
              </w:tabs>
              <w:rPr>
                <w:lang w:val="fr-FR"/>
              </w:rPr>
            </w:pPr>
          </w:p>
          <w:p w14:paraId="662EBF31" w14:textId="77777777" w:rsidR="00B41A62" w:rsidRPr="00C34FAB" w:rsidRDefault="00C71917">
            <w:pPr>
              <w:pStyle w:val="Start"/>
              <w:widowControl w:val="0"/>
              <w:tabs>
                <w:tab w:val="clear" w:pos="7201"/>
                <w:tab w:val="left" w:pos="7155"/>
              </w:tabs>
              <w:rPr>
                <w:lang w:val="de-DE"/>
              </w:rPr>
            </w:pPr>
            <w:r w:rsidRPr="00C34FAB">
              <w:rPr>
                <w:lang w:val="de-DE"/>
              </w:rPr>
              <w:t>F. Stephan Auch</w:t>
            </w:r>
          </w:p>
          <w:p w14:paraId="2A69AECB" w14:textId="294A6C4A" w:rsidR="00B41A62" w:rsidRPr="00C34FAB" w:rsidRDefault="00C71917">
            <w:pPr>
              <w:pStyle w:val="Start"/>
              <w:widowControl w:val="0"/>
              <w:tabs>
                <w:tab w:val="clear" w:pos="7201"/>
                <w:tab w:val="left" w:pos="7155"/>
              </w:tabs>
              <w:rPr>
                <w:lang w:val="de-DE"/>
              </w:rPr>
            </w:pPr>
            <w:r w:rsidRPr="00C34FAB">
              <w:rPr>
                <w:lang w:val="de-DE"/>
              </w:rPr>
              <w:t>auchkomm Unternehmenskommunikation</w:t>
            </w:r>
            <w:r w:rsidRPr="00C34FAB">
              <w:rPr>
                <w:lang w:val="de-DE"/>
              </w:rPr>
              <w:br/>
              <w:t>Tel.: +49 911 27 47 100</w:t>
            </w:r>
            <w:r w:rsidRPr="00C34FAB">
              <w:rPr>
                <w:lang w:val="de-DE"/>
              </w:rPr>
              <w:br/>
              <w:t xml:space="preserve">Email: </w:t>
            </w:r>
            <w:hyperlink r:id="rId8">
              <w:r w:rsidRPr="00C34FAB">
                <w:rPr>
                  <w:rStyle w:val="Internetverknpfung"/>
                  <w:lang w:val="de-DE"/>
                </w:rPr>
                <w:t>fsa@auchkomm.de</w:t>
              </w:r>
            </w:hyperlink>
            <w:r w:rsidRPr="00C34FAB">
              <w:rPr>
                <w:lang w:val="de-DE"/>
              </w:rPr>
              <w:t xml:space="preserve"> </w:t>
            </w:r>
            <w:r w:rsidRPr="00C34FAB">
              <w:rPr>
                <w:lang w:val="de-DE"/>
              </w:rPr>
              <w:tab/>
            </w:r>
          </w:p>
        </w:tc>
        <w:tc>
          <w:tcPr>
            <w:tcW w:w="2700" w:type="dxa"/>
          </w:tcPr>
          <w:p w14:paraId="33635C1E" w14:textId="15EB398F" w:rsidR="00B41A62" w:rsidRPr="00C34FAB" w:rsidRDefault="00266381">
            <w:pPr>
              <w:pStyle w:val="Start"/>
              <w:widowControl w:val="0"/>
              <w:tabs>
                <w:tab w:val="left" w:pos="7155"/>
              </w:tabs>
              <w:rPr>
                <w:lang w:val="de-DE"/>
              </w:rPr>
            </w:pPr>
            <w:r w:rsidRPr="00C34FAB">
              <w:rPr>
                <w:lang w:val="de-DE"/>
              </w:rPr>
              <w:t>Römheld GmbH</w:t>
            </w:r>
          </w:p>
          <w:p w14:paraId="05D1B17C" w14:textId="77777777" w:rsidR="00B41A62" w:rsidRPr="00C34FAB" w:rsidRDefault="00C71917">
            <w:pPr>
              <w:pStyle w:val="Start"/>
              <w:widowControl w:val="0"/>
              <w:tabs>
                <w:tab w:val="left" w:pos="7155"/>
              </w:tabs>
              <w:rPr>
                <w:lang w:val="de-DE"/>
              </w:rPr>
            </w:pPr>
            <w:r w:rsidRPr="00C34FAB">
              <w:rPr>
                <w:lang w:val="de-DE"/>
              </w:rPr>
              <w:t>Friedrichshütte</w:t>
            </w:r>
          </w:p>
          <w:p w14:paraId="58929991" w14:textId="77777777" w:rsidR="00B41A62" w:rsidRPr="00C34FAB" w:rsidRDefault="00C71917">
            <w:pPr>
              <w:pStyle w:val="Start"/>
              <w:widowControl w:val="0"/>
              <w:tabs>
                <w:tab w:val="left" w:pos="7155"/>
              </w:tabs>
              <w:rPr>
                <w:lang w:val="de-DE"/>
              </w:rPr>
            </w:pPr>
            <w:proofErr w:type="spellStart"/>
            <w:r w:rsidRPr="00C34FAB">
              <w:rPr>
                <w:lang w:val="de-DE"/>
              </w:rPr>
              <w:t>Römheldstraße</w:t>
            </w:r>
            <w:proofErr w:type="spellEnd"/>
            <w:r w:rsidRPr="00C34FAB">
              <w:rPr>
                <w:lang w:val="de-DE"/>
              </w:rPr>
              <w:t xml:space="preserve"> 1-5</w:t>
            </w:r>
          </w:p>
          <w:p w14:paraId="0B1A405F" w14:textId="77777777" w:rsidR="00B41A62" w:rsidRPr="00C34FAB" w:rsidRDefault="00C71917">
            <w:pPr>
              <w:pStyle w:val="Start"/>
              <w:widowControl w:val="0"/>
              <w:tabs>
                <w:tab w:val="left" w:pos="7155"/>
              </w:tabs>
              <w:rPr>
                <w:lang w:val="de-DE"/>
              </w:rPr>
            </w:pPr>
            <w:r w:rsidRPr="00C34FAB">
              <w:rPr>
                <w:lang w:val="de-DE"/>
              </w:rPr>
              <w:t>35321 Laubach</w:t>
            </w:r>
          </w:p>
          <w:p w14:paraId="0924372F" w14:textId="77777777" w:rsidR="00B41A62" w:rsidRPr="00C34FAB" w:rsidRDefault="00C71917">
            <w:pPr>
              <w:pStyle w:val="Start"/>
              <w:widowControl w:val="0"/>
              <w:tabs>
                <w:tab w:val="left" w:pos="7155"/>
              </w:tabs>
              <w:rPr>
                <w:lang w:val="de-DE"/>
              </w:rPr>
            </w:pPr>
            <w:r w:rsidRPr="00C34FAB">
              <w:rPr>
                <w:lang w:val="de-DE"/>
              </w:rPr>
              <w:t>Germany</w:t>
            </w:r>
          </w:p>
          <w:p w14:paraId="4D65C22B" w14:textId="77777777" w:rsidR="00B41A62" w:rsidRDefault="00C71917">
            <w:pPr>
              <w:pStyle w:val="Start"/>
              <w:widowControl w:val="0"/>
              <w:tabs>
                <w:tab w:val="left" w:pos="7155"/>
              </w:tabs>
            </w:pPr>
            <w:r>
              <w:t>Tel.: +49 (0) 6405 / 89-0</w:t>
            </w:r>
          </w:p>
          <w:p w14:paraId="53D6B905" w14:textId="77777777" w:rsidR="00B41A62" w:rsidRDefault="00C71917">
            <w:pPr>
              <w:pStyle w:val="Start"/>
              <w:widowControl w:val="0"/>
              <w:tabs>
                <w:tab w:val="left" w:pos="7155"/>
              </w:tabs>
            </w:pPr>
            <w:r>
              <w:t>Fax: +49 (0) 6405 / 89-211</w:t>
            </w:r>
          </w:p>
          <w:p w14:paraId="6F84E701" w14:textId="77777777" w:rsidR="00B41A62" w:rsidRDefault="00C71917">
            <w:pPr>
              <w:pStyle w:val="Start"/>
              <w:widowControl w:val="0"/>
              <w:tabs>
                <w:tab w:val="left" w:pos="7155"/>
              </w:tabs>
            </w:pPr>
            <w:r>
              <w:t xml:space="preserve">E-mail: </w:t>
            </w:r>
            <w:hyperlink r:id="rId9">
              <w:r>
                <w:rPr>
                  <w:rStyle w:val="Internetverknpfung"/>
                </w:rPr>
                <w:t>info@roemheld.de</w:t>
              </w:r>
            </w:hyperlink>
          </w:p>
          <w:p w14:paraId="589F0AAC" w14:textId="77777777" w:rsidR="00B41A62" w:rsidRDefault="00000000">
            <w:pPr>
              <w:pStyle w:val="Start"/>
              <w:widowControl w:val="0"/>
              <w:tabs>
                <w:tab w:val="left" w:pos="7155"/>
              </w:tabs>
            </w:pPr>
            <w:hyperlink r:id="rId10">
              <w:bookmarkStart w:id="0" w:name="OLE_LINK25"/>
              <w:bookmarkStart w:id="1" w:name="OLE_LINK26"/>
              <w:r w:rsidR="000E2415">
                <w:rPr>
                  <w:rStyle w:val="Internetverknpfung"/>
                </w:rPr>
                <w:t>www.roemheld.com</w:t>
              </w:r>
            </w:hyperlink>
            <w:bookmarkEnd w:id="0"/>
            <w:bookmarkEnd w:id="1"/>
          </w:p>
        </w:tc>
      </w:tr>
    </w:tbl>
    <w:p w14:paraId="77BF5944" w14:textId="77777777" w:rsidR="00B05B4D" w:rsidRDefault="00B05B4D" w:rsidP="00B05B4D">
      <w:pPr>
        <w:spacing w:line="360" w:lineRule="auto"/>
        <w:ind w:right="2591"/>
        <w:rPr>
          <w:rFonts w:ascii="Arial" w:hAnsi="Arial" w:cs="Arial"/>
          <w:sz w:val="22"/>
          <w:szCs w:val="22"/>
        </w:rPr>
      </w:pPr>
    </w:p>
    <w:p w14:paraId="11E5071B" w14:textId="77777777" w:rsidR="00B05B4D" w:rsidRDefault="00B05B4D">
      <w:pPr>
        <w:spacing w:line="360" w:lineRule="auto"/>
        <w:ind w:right="2591"/>
        <w:rPr>
          <w:rFonts w:ascii="Arial" w:hAnsi="Arial" w:cs="Arial"/>
          <w:sz w:val="22"/>
          <w:szCs w:val="22"/>
        </w:rPr>
      </w:pPr>
    </w:p>
    <w:p w14:paraId="5C5E72AB" w14:textId="02D07354" w:rsidR="00B41A62" w:rsidRDefault="00C71917">
      <w:pPr>
        <w:spacing w:line="360" w:lineRule="auto"/>
        <w:ind w:right="2591"/>
        <w:rPr>
          <w:rFonts w:ascii="Arial" w:hAnsi="Arial" w:cs="Arial"/>
          <w:sz w:val="22"/>
          <w:szCs w:val="22"/>
        </w:rPr>
      </w:pPr>
      <w:r>
        <w:rPr>
          <w:rFonts w:ascii="Arial" w:hAnsi="Arial"/>
          <w:sz w:val="22"/>
        </w:rPr>
        <w:t>Press Release 2/2024</w:t>
      </w:r>
    </w:p>
    <w:p w14:paraId="2E61E755" w14:textId="77777777" w:rsidR="00B41A62" w:rsidRDefault="00C71917">
      <w:pPr>
        <w:spacing w:line="360" w:lineRule="auto"/>
        <w:ind w:right="2591"/>
        <w:rPr>
          <w:rFonts w:ascii="Arial" w:hAnsi="Arial" w:cs="Arial"/>
          <w:b/>
          <w:bCs/>
          <w:sz w:val="22"/>
          <w:szCs w:val="22"/>
        </w:rPr>
      </w:pPr>
      <w:r>
        <w:rPr>
          <w:rFonts w:ascii="Arial" w:hAnsi="Arial"/>
          <w:b/>
          <w:noProof/>
          <w:sz w:val="22"/>
        </w:rPr>
        <mc:AlternateContent>
          <mc:Choice Requires="wps">
            <w:drawing>
              <wp:anchor distT="5080" distB="5080" distL="5080" distR="5080" simplePos="0" relativeHeight="14" behindDoc="0" locked="0" layoutInCell="0" allowOverlap="1" wp14:anchorId="221F5B03" wp14:editId="27F3423B">
                <wp:simplePos x="0" y="0"/>
                <wp:positionH relativeFrom="column">
                  <wp:posOffset>0</wp:posOffset>
                </wp:positionH>
                <wp:positionV relativeFrom="paragraph">
                  <wp:posOffset>60325</wp:posOffset>
                </wp:positionV>
                <wp:extent cx="4457700" cy="635"/>
                <wp:effectExtent l="5080" t="5080" r="5080" b="5080"/>
                <wp:wrapNone/>
                <wp:docPr id="1" name="Line 2"/>
                <wp:cNvGraphicFramePr/>
                <a:graphic xmlns:a="http://schemas.openxmlformats.org/drawingml/2006/main">
                  <a:graphicData uri="http://schemas.microsoft.com/office/word/2010/wordprocessingShape">
                    <wps:wsp>
                      <wps:cNvCnPr/>
                      <wps:spPr>
                        <a:xfrm>
                          <a:off x="0" y="0"/>
                          <a:ext cx="445788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0pt,4.75pt" to="350.95pt,4.75pt" ID="Line 2" stroked="t" o:allowincell="f" style="position:absolute" wp14:anchorId="417A4E8E">
                <v:stroke color="black" weight="9360" joinstyle="round" endcap="flat"/>
                <v:fill o:detectmouseclick="t" on="false"/>
                <w10:wrap type="none"/>
              </v:line>
            </w:pict>
          </mc:Fallback>
        </mc:AlternateContent>
      </w:r>
    </w:p>
    <w:p w14:paraId="37D5CF81" w14:textId="54163347" w:rsidR="003A4203" w:rsidRPr="002B4680" w:rsidRDefault="00C71917" w:rsidP="002B4680">
      <w:pPr>
        <w:numPr>
          <w:ilvl w:val="0"/>
          <w:numId w:val="1"/>
        </w:numPr>
        <w:tabs>
          <w:tab w:val="clear" w:pos="720"/>
        </w:tabs>
        <w:spacing w:after="120" w:line="360" w:lineRule="auto"/>
        <w:ind w:left="360"/>
        <w:rPr>
          <w:rFonts w:ascii="Arial" w:hAnsi="Arial" w:cs="Arial"/>
          <w:b/>
          <w:bCs/>
          <w:sz w:val="22"/>
          <w:szCs w:val="22"/>
        </w:rPr>
      </w:pPr>
      <w:bookmarkStart w:id="2" w:name="OLE_LINK9"/>
      <w:bookmarkStart w:id="3" w:name="OLE_LINK10"/>
      <w:bookmarkStart w:id="4" w:name="OLE_LINK11"/>
      <w:bookmarkStart w:id="5" w:name="OLE_LINK12"/>
      <w:r>
        <w:rPr>
          <w:rFonts w:ascii="Arial" w:hAnsi="Arial"/>
          <w:b/>
          <w:sz w:val="22"/>
        </w:rPr>
        <w:t xml:space="preserve">ROEMHELD: </w:t>
      </w:r>
      <w:bookmarkStart w:id="6" w:name="OLE_LINK21"/>
      <w:bookmarkStart w:id="7" w:name="OLE_LINK22"/>
      <w:r>
        <w:rPr>
          <w:rFonts w:ascii="Arial" w:hAnsi="Arial"/>
          <w:b/>
          <w:sz w:val="22"/>
        </w:rPr>
        <w:t xml:space="preserve">New Rail-Guided </w:t>
      </w:r>
      <w:bookmarkStart w:id="8" w:name="OLE_LINK1"/>
      <w:bookmarkStart w:id="9" w:name="OLE_LINK2"/>
      <w:bookmarkStart w:id="10" w:name="OLE_LINK46"/>
      <w:r>
        <w:rPr>
          <w:rFonts w:ascii="Arial" w:hAnsi="Arial"/>
          <w:b/>
          <w:sz w:val="22"/>
        </w:rPr>
        <w:t xml:space="preserve">Die Changing Table </w:t>
      </w:r>
      <w:bookmarkEnd w:id="8"/>
      <w:bookmarkEnd w:id="9"/>
      <w:bookmarkEnd w:id="10"/>
      <w:r>
        <w:rPr>
          <w:rFonts w:ascii="Arial" w:hAnsi="Arial"/>
          <w:b/>
          <w:sz w:val="22"/>
        </w:rPr>
        <w:t>for Simple, Safe, and Fast Transport of Loads Up to 40</w:t>
      </w:r>
      <w:r w:rsidR="00545FE8">
        <w:rPr>
          <w:rFonts w:ascii="Arial" w:hAnsi="Arial"/>
          <w:b/>
          <w:sz w:val="22"/>
        </w:rPr>
        <w:t xml:space="preserve"> </w:t>
      </w:r>
      <w:r>
        <w:rPr>
          <w:rFonts w:ascii="Arial" w:hAnsi="Arial"/>
          <w:b/>
          <w:sz w:val="22"/>
        </w:rPr>
        <w:t>Tonnes</w:t>
      </w:r>
      <w:bookmarkEnd w:id="2"/>
      <w:bookmarkEnd w:id="3"/>
      <w:bookmarkEnd w:id="4"/>
      <w:bookmarkEnd w:id="5"/>
    </w:p>
    <w:bookmarkEnd w:id="6"/>
    <w:bookmarkEnd w:id="7"/>
    <w:p w14:paraId="4AE7C41A" w14:textId="59A0419D" w:rsidR="00B41A62" w:rsidRPr="002B4680" w:rsidRDefault="00BB5B53" w:rsidP="00AE0DF3">
      <w:pPr>
        <w:numPr>
          <w:ilvl w:val="0"/>
          <w:numId w:val="1"/>
        </w:numPr>
        <w:tabs>
          <w:tab w:val="clear" w:pos="720"/>
        </w:tabs>
        <w:spacing w:after="120" w:line="360" w:lineRule="auto"/>
        <w:ind w:left="360"/>
        <w:rPr>
          <w:rFonts w:ascii="Arial" w:hAnsi="Arial" w:cs="Arial"/>
          <w:b/>
          <w:bCs/>
          <w:sz w:val="22"/>
          <w:szCs w:val="22"/>
        </w:rPr>
      </w:pPr>
      <w:r>
        <w:rPr>
          <w:rFonts w:ascii="Arial" w:hAnsi="Arial"/>
          <w:b/>
          <w:sz w:val="22"/>
        </w:rPr>
        <w:t>Innovative solution reduces set-up times needed for die change</w:t>
      </w:r>
    </w:p>
    <w:p w14:paraId="4AEB6020" w14:textId="21EAA10D" w:rsidR="00D4343B" w:rsidRPr="002B4680" w:rsidRDefault="00C71917" w:rsidP="00D4343B">
      <w:pPr>
        <w:spacing w:after="120" w:line="360" w:lineRule="auto"/>
        <w:rPr>
          <w:rFonts w:ascii="Arial" w:hAnsi="Arial" w:cs="Arial"/>
          <w:sz w:val="22"/>
          <w:szCs w:val="22"/>
        </w:rPr>
      </w:pPr>
      <w:bookmarkStart w:id="11" w:name="OLE_LINK47"/>
      <w:bookmarkStart w:id="12" w:name="OLE_LINK48"/>
      <w:r>
        <w:rPr>
          <w:rFonts w:ascii="Arial" w:hAnsi="Arial"/>
          <w:i/>
          <w:sz w:val="22"/>
        </w:rPr>
        <w:t>Laubach, April 16, 2024 —</w:t>
      </w:r>
      <w:r>
        <w:rPr>
          <w:rFonts w:ascii="Arial" w:hAnsi="Arial"/>
          <w:sz w:val="22"/>
        </w:rPr>
        <w:t xml:space="preserve"> ROEMHELD announces the new, rail-guided RWS die changing table for transporting heavy dies and moulds. The innovative solution is available in three versions for loads of up to 15</w:t>
      </w:r>
      <w:r w:rsidR="00545FE8">
        <w:rPr>
          <w:rFonts w:ascii="Arial" w:hAnsi="Arial"/>
          <w:sz w:val="22"/>
        </w:rPr>
        <w:t xml:space="preserve"> </w:t>
      </w:r>
      <w:r>
        <w:rPr>
          <w:rFonts w:ascii="Arial" w:hAnsi="Arial"/>
          <w:sz w:val="22"/>
        </w:rPr>
        <w:t>tonnes, 25</w:t>
      </w:r>
      <w:r w:rsidR="00545FE8">
        <w:rPr>
          <w:rFonts w:ascii="Arial" w:hAnsi="Arial"/>
          <w:sz w:val="22"/>
        </w:rPr>
        <w:t xml:space="preserve"> </w:t>
      </w:r>
      <w:r>
        <w:rPr>
          <w:rFonts w:ascii="Arial" w:hAnsi="Arial"/>
          <w:sz w:val="22"/>
        </w:rPr>
        <w:t>tonnes, or 40</w:t>
      </w:r>
      <w:r w:rsidR="00545FE8">
        <w:rPr>
          <w:rFonts w:ascii="Arial" w:hAnsi="Arial"/>
          <w:sz w:val="22"/>
        </w:rPr>
        <w:t xml:space="preserve"> </w:t>
      </w:r>
      <w:r>
        <w:rPr>
          <w:rFonts w:ascii="Arial" w:hAnsi="Arial"/>
          <w:sz w:val="22"/>
        </w:rPr>
        <w:t>tonnes per die. Electrically driven, the system is equipped with two different pull-push systems for the safe and automatic transport of dies to set up presses. It can be used to change dies and moulds on all types of machines, including vertical forming and injection moulding machines.</w:t>
      </w:r>
    </w:p>
    <w:p w14:paraId="734D6E1B" w14:textId="77777777" w:rsidR="00D4343B" w:rsidRPr="00CD0440" w:rsidRDefault="00D4343B" w:rsidP="00D4343B">
      <w:pPr>
        <w:spacing w:after="120" w:line="360" w:lineRule="auto"/>
        <w:rPr>
          <w:rFonts w:ascii="Arial" w:hAnsi="Arial" w:cs="Arial"/>
          <w:sz w:val="22"/>
          <w:szCs w:val="22"/>
        </w:rPr>
      </w:pPr>
      <w:bookmarkStart w:id="13" w:name="OLE_LINK27"/>
      <w:bookmarkStart w:id="14" w:name="OLE_LINK28"/>
      <w:r>
        <w:rPr>
          <w:rFonts w:ascii="Arial" w:hAnsi="Arial"/>
          <w:sz w:val="22"/>
        </w:rPr>
        <w:t xml:space="preserve">RWS is ROEMHELD’s answer to today's trend where loads in die and mould making are ever increasing. </w:t>
      </w:r>
      <w:bookmarkEnd w:id="13"/>
      <w:bookmarkEnd w:id="14"/>
      <w:r>
        <w:rPr>
          <w:rFonts w:ascii="Arial" w:hAnsi="Arial"/>
          <w:sz w:val="22"/>
        </w:rPr>
        <w:t xml:space="preserve">This solution helps car manufacturers integrate numerous individual parts into increasingly large castings, for example in </w:t>
      </w:r>
      <w:proofErr w:type="spellStart"/>
      <w:r>
        <w:rPr>
          <w:rFonts w:ascii="Arial" w:hAnsi="Arial"/>
          <w:sz w:val="22"/>
        </w:rPr>
        <w:t>megacasting</w:t>
      </w:r>
      <w:proofErr w:type="spellEnd"/>
      <w:r>
        <w:rPr>
          <w:rFonts w:ascii="Arial" w:hAnsi="Arial"/>
          <w:sz w:val="22"/>
        </w:rPr>
        <w:t xml:space="preserve"> for frame or body manufacturing. They are processed with heavier dies in larger presses and punches. ROEMHELD understands these new requirements and is expanding their range of die weights to accommodate heavier loads. </w:t>
      </w:r>
    </w:p>
    <w:p w14:paraId="0DAB993C" w14:textId="78207816" w:rsidR="00D4343B" w:rsidRPr="00A479E4" w:rsidRDefault="00D4343B" w:rsidP="00D4343B">
      <w:pPr>
        <w:spacing w:after="120" w:line="360" w:lineRule="auto"/>
        <w:rPr>
          <w:rFonts w:ascii="Arial" w:hAnsi="Arial" w:cs="Arial"/>
          <w:sz w:val="22"/>
          <w:szCs w:val="22"/>
        </w:rPr>
      </w:pPr>
      <w:r>
        <w:rPr>
          <w:rFonts w:ascii="Arial" w:hAnsi="Arial"/>
          <w:sz w:val="22"/>
        </w:rPr>
        <w:t xml:space="preserve">RWS is an innovative solution that ROEMHELD has now launched together with a transport and handling company from the German region of East Westphalia. </w:t>
      </w:r>
    </w:p>
    <w:p w14:paraId="52926A89" w14:textId="01D97008" w:rsidR="00B41A62" w:rsidRPr="00A479E4" w:rsidRDefault="00434A9E">
      <w:pPr>
        <w:spacing w:after="120" w:line="360" w:lineRule="auto"/>
        <w:rPr>
          <w:b/>
          <w:bCs/>
        </w:rPr>
      </w:pPr>
      <w:r>
        <w:rPr>
          <w:rFonts w:ascii="Arial" w:hAnsi="Arial"/>
          <w:b/>
          <w:sz w:val="22"/>
        </w:rPr>
        <w:t>Safe transport system with minimal rolling resistance</w:t>
      </w:r>
    </w:p>
    <w:p w14:paraId="63587ABD" w14:textId="55E9BDFE" w:rsidR="00A92015" w:rsidRPr="00CD0440" w:rsidRDefault="00B03176">
      <w:pPr>
        <w:spacing w:after="120" w:line="360" w:lineRule="auto"/>
        <w:rPr>
          <w:rFonts w:ascii="Arial" w:hAnsi="Arial" w:cs="Arial"/>
          <w:sz w:val="22"/>
          <w:szCs w:val="22"/>
        </w:rPr>
      </w:pPr>
      <w:r>
        <w:rPr>
          <w:rFonts w:ascii="Arial" w:hAnsi="Arial"/>
          <w:sz w:val="22"/>
        </w:rPr>
        <w:t xml:space="preserve">The </w:t>
      </w:r>
      <w:bookmarkStart w:id="15" w:name="OLE_LINK3"/>
      <w:bookmarkStart w:id="16" w:name="OLE_LINK4"/>
      <w:r>
        <w:rPr>
          <w:rFonts w:ascii="Arial" w:hAnsi="Arial"/>
          <w:sz w:val="22"/>
        </w:rPr>
        <w:t>die changing table</w:t>
      </w:r>
      <w:r>
        <w:rPr>
          <w:rFonts w:ascii="Arial" w:hAnsi="Arial"/>
          <w:b/>
          <w:sz w:val="22"/>
        </w:rPr>
        <w:t xml:space="preserve"> </w:t>
      </w:r>
      <w:bookmarkEnd w:id="15"/>
      <w:bookmarkEnd w:id="16"/>
      <w:r>
        <w:rPr>
          <w:rFonts w:ascii="Arial" w:hAnsi="Arial"/>
          <w:sz w:val="22"/>
        </w:rPr>
        <w:t>is guided on floor-level round rails. These rails have a rolling resistance so low that loads of up to 5</w:t>
      </w:r>
      <w:r w:rsidR="00855A63">
        <w:rPr>
          <w:rFonts w:ascii="Arial" w:hAnsi="Arial"/>
          <w:sz w:val="22"/>
        </w:rPr>
        <w:t xml:space="preserve"> </w:t>
      </w:r>
      <w:r>
        <w:rPr>
          <w:rFonts w:ascii="Arial" w:hAnsi="Arial"/>
          <w:sz w:val="22"/>
        </w:rPr>
        <w:t xml:space="preserve">tonnes can easily be moved manually by just one person. In addition, the rails are designed to facilitate precise carriage guidance and to prevent dirt deposits and tripping hazards in the floor. </w:t>
      </w:r>
    </w:p>
    <w:p w14:paraId="7012301F" w14:textId="390B7DBE" w:rsidR="00B41A62" w:rsidRPr="00CD0440" w:rsidRDefault="00C71917" w:rsidP="00BD6742">
      <w:pPr>
        <w:spacing w:after="120" w:line="360" w:lineRule="auto"/>
        <w:rPr>
          <w:rFonts w:ascii="Arial" w:hAnsi="Arial" w:cs="Arial"/>
          <w:sz w:val="22"/>
          <w:szCs w:val="22"/>
        </w:rPr>
      </w:pPr>
      <w:r>
        <w:rPr>
          <w:rFonts w:ascii="Arial" w:hAnsi="Arial"/>
          <w:sz w:val="22"/>
        </w:rPr>
        <w:t>Consoles that bridge the distance between the press bed and the die changing cart make transport effortless. RWS has an integrated pull-push system that then moves the dies onto and off the press bed via roller rails. A safety mechanism ensures that the loads can only be moved when the RWS die changing table is firmly attached to the press or the storage space.</w:t>
      </w:r>
    </w:p>
    <w:p w14:paraId="17FDAA01" w14:textId="3BAC5DC9" w:rsidR="00434A9E" w:rsidRPr="00CD0440" w:rsidRDefault="00434A9E">
      <w:pPr>
        <w:spacing w:after="120" w:line="360" w:lineRule="auto"/>
        <w:rPr>
          <w:rFonts w:ascii="Arial" w:hAnsi="Arial" w:cs="Arial"/>
          <w:b/>
          <w:bCs/>
          <w:sz w:val="22"/>
          <w:szCs w:val="22"/>
        </w:rPr>
      </w:pPr>
      <w:r>
        <w:rPr>
          <w:rFonts w:ascii="Arial" w:hAnsi="Arial"/>
          <w:b/>
          <w:sz w:val="22"/>
        </w:rPr>
        <w:lastRenderedPageBreak/>
        <w:t>Suitable for various presses</w:t>
      </w:r>
    </w:p>
    <w:p w14:paraId="404F38FE" w14:textId="67283E30" w:rsidR="002664C8" w:rsidRPr="00CD0440" w:rsidRDefault="00C71917">
      <w:pPr>
        <w:spacing w:after="120" w:line="360" w:lineRule="auto"/>
        <w:rPr>
          <w:rFonts w:ascii="Arial" w:hAnsi="Arial" w:cs="Arial"/>
          <w:sz w:val="22"/>
          <w:szCs w:val="22"/>
        </w:rPr>
      </w:pPr>
      <w:bookmarkStart w:id="17" w:name="OLE_LINK7"/>
      <w:bookmarkStart w:id="18" w:name="OLE_LINK8"/>
      <w:r>
        <w:rPr>
          <w:rFonts w:ascii="Arial" w:hAnsi="Arial"/>
          <w:sz w:val="22"/>
        </w:rPr>
        <w:t xml:space="preserve">RWS is available as a single or tandem cart and can be used flexibly in a wide range of production scenarios. </w:t>
      </w:r>
      <w:bookmarkEnd w:id="17"/>
      <w:bookmarkEnd w:id="18"/>
      <w:r>
        <w:rPr>
          <w:rFonts w:ascii="Arial" w:hAnsi="Arial"/>
          <w:sz w:val="22"/>
        </w:rPr>
        <w:t>For example, it can travel between a storage space, a set-up station, and a single press. It can also shuttle between several bearing locations, set-up stations, and presses. Alternatively, it also enables several presses to be connected to just one changing table. This means that the presses are free during preparation and can produce right up to die change.</w:t>
      </w:r>
    </w:p>
    <w:p w14:paraId="04CD170B" w14:textId="38CAA50B" w:rsidR="00B41A62" w:rsidRPr="00CD0440" w:rsidRDefault="00C71917">
      <w:pPr>
        <w:spacing w:after="120" w:line="360" w:lineRule="auto"/>
        <w:rPr>
          <w:rFonts w:ascii="Arial" w:hAnsi="Arial" w:cs="Arial"/>
          <w:sz w:val="22"/>
          <w:szCs w:val="22"/>
        </w:rPr>
      </w:pPr>
      <w:r>
        <w:rPr>
          <w:rFonts w:ascii="Arial" w:hAnsi="Arial"/>
          <w:sz w:val="22"/>
        </w:rPr>
        <w:t>With this solution, ROEMHELD is able to meet the growing requirements of customers resulting from today’s trend of employing connected presses and complete solutions. Dies of different sizes can be easily changed with one system because a standardized base plate is used. Semi-automatic and fully automatic die changes are possible thanks to the control system that is integrated in the cart and precise positioning. Other available features include integration with the press control and the ability to combine with rapid-clamping system for dies.</w:t>
      </w:r>
    </w:p>
    <w:p w14:paraId="4AF9A530" w14:textId="77777777" w:rsidR="00B41A62" w:rsidRPr="00CD0440" w:rsidRDefault="00C71917">
      <w:pPr>
        <w:spacing w:after="120" w:line="360" w:lineRule="auto"/>
        <w:rPr>
          <w:b/>
          <w:bCs/>
        </w:rPr>
      </w:pPr>
      <w:r>
        <w:rPr>
          <w:rFonts w:ascii="Arial" w:hAnsi="Arial"/>
          <w:b/>
          <w:sz w:val="22"/>
        </w:rPr>
        <w:t>Change tonne-heavy dies safely and efficiently</w:t>
      </w:r>
    </w:p>
    <w:p w14:paraId="4C42F476" w14:textId="78A57761" w:rsidR="00D4343B" w:rsidRPr="00CD0440" w:rsidRDefault="00C71917">
      <w:pPr>
        <w:spacing w:after="120" w:line="360" w:lineRule="auto"/>
        <w:rPr>
          <w:rFonts w:ascii="Arial" w:hAnsi="Arial" w:cs="Arial"/>
          <w:sz w:val="22"/>
          <w:szCs w:val="22"/>
        </w:rPr>
      </w:pPr>
      <w:r>
        <w:rPr>
          <w:rFonts w:ascii="Arial" w:hAnsi="Arial"/>
          <w:sz w:val="22"/>
        </w:rPr>
        <w:t xml:space="preserve">The amount of time needed for actual changeover is also minimized because the </w:t>
      </w:r>
      <w:bookmarkStart w:id="19" w:name="OLE_LINK5"/>
      <w:bookmarkStart w:id="20" w:name="OLE_LINK6"/>
      <w:r>
        <w:rPr>
          <w:rFonts w:ascii="Arial" w:hAnsi="Arial"/>
          <w:sz w:val="22"/>
        </w:rPr>
        <w:t>die changing table</w:t>
      </w:r>
      <w:bookmarkEnd w:id="19"/>
      <w:bookmarkEnd w:id="20"/>
      <w:r>
        <w:rPr>
          <w:rFonts w:ascii="Arial" w:hAnsi="Arial"/>
          <w:sz w:val="22"/>
        </w:rPr>
        <w:t xml:space="preserve"> is equipped with integrated lifting bars and a pull-push system. Also important for operators: in the semi-automatic system version, the cabled remote control (wireless also available) enables simple, safe, and centralized control of the cart. </w:t>
      </w:r>
    </w:p>
    <w:p w14:paraId="1A83C50A" w14:textId="242C1662" w:rsidR="00D4343B" w:rsidRPr="00EE1064" w:rsidRDefault="00D4343B" w:rsidP="00D4343B">
      <w:pPr>
        <w:spacing w:after="120" w:line="360" w:lineRule="auto"/>
        <w:rPr>
          <w:rFonts w:ascii="Arial" w:hAnsi="Arial" w:cs="Arial"/>
          <w:sz w:val="22"/>
          <w:szCs w:val="22"/>
        </w:rPr>
      </w:pPr>
      <w:r>
        <w:rPr>
          <w:rFonts w:ascii="Arial" w:hAnsi="Arial"/>
          <w:sz w:val="22"/>
        </w:rPr>
        <w:t>Compared to free-moving transport systems, the rail-guided die changing table receives high marks with numerous advantages: maximum repeatability and precision of up to ±0.3 mm, lower energy consumption and space requirements, and greater availability. In addition, installation of floor-level round rails generally places fewer demands on the factory floor.</w:t>
      </w:r>
    </w:p>
    <w:p w14:paraId="2941B536" w14:textId="77777777" w:rsidR="00B41A62" w:rsidRPr="00CD0440" w:rsidRDefault="00C71917">
      <w:pPr>
        <w:spacing w:after="120" w:line="360" w:lineRule="auto"/>
        <w:rPr>
          <w:b/>
          <w:bCs/>
        </w:rPr>
      </w:pPr>
      <w:r>
        <w:rPr>
          <w:rFonts w:ascii="Arial" w:hAnsi="Arial"/>
          <w:b/>
          <w:sz w:val="22"/>
        </w:rPr>
        <w:t>Comprehensive, integrated portfolio of solutions for dies</w:t>
      </w:r>
    </w:p>
    <w:p w14:paraId="4CCFADB6" w14:textId="49605D2B" w:rsidR="00C37EE3" w:rsidRDefault="00C71917" w:rsidP="00241AC3">
      <w:pPr>
        <w:spacing w:after="120" w:line="360" w:lineRule="auto"/>
        <w:rPr>
          <w:rFonts w:ascii="Arial" w:hAnsi="Arial"/>
          <w:sz w:val="22"/>
        </w:rPr>
      </w:pPr>
      <w:r>
        <w:rPr>
          <w:rFonts w:ascii="Arial" w:hAnsi="Arial"/>
          <w:sz w:val="22"/>
        </w:rPr>
        <w:t xml:space="preserve">RWS rounds out ROEMHELD’s comprehensive, integrated portfolio of solutions for transporting and changing dies and moulds from the rack system to the press bed. This set-up time optimising solution thus meets customer requirements for complete systems that store, transport, change, and clamp forming dies. </w:t>
      </w:r>
    </w:p>
    <w:p w14:paraId="59ACD88D" w14:textId="77777777" w:rsidR="00D25FF4" w:rsidRDefault="00D25FF4" w:rsidP="00241AC3">
      <w:pPr>
        <w:spacing w:after="120" w:line="360" w:lineRule="auto"/>
        <w:rPr>
          <w:rFonts w:ascii="Arial" w:hAnsi="Arial"/>
          <w:sz w:val="22"/>
        </w:rPr>
      </w:pPr>
    </w:p>
    <w:p w14:paraId="3001CE98" w14:textId="77777777" w:rsidR="00D25FF4" w:rsidRPr="00C4230D" w:rsidRDefault="00D25FF4" w:rsidP="00D25FF4">
      <w:pPr>
        <w:spacing w:after="120" w:line="360" w:lineRule="auto"/>
        <w:ind w:right="2591"/>
        <w:rPr>
          <w:rFonts w:ascii="Arial" w:hAnsi="Arial" w:cs="Arial"/>
          <w:b/>
          <w:sz w:val="22"/>
          <w:szCs w:val="22"/>
        </w:rPr>
      </w:pPr>
      <w:r>
        <w:rPr>
          <w:rFonts w:ascii="Arial" w:hAnsi="Arial"/>
          <w:b/>
          <w:sz w:val="22"/>
        </w:rPr>
        <w:t>About the ROEMHELD Group</w:t>
      </w:r>
    </w:p>
    <w:p w14:paraId="505F763C" w14:textId="77777777" w:rsidR="00D25FF4" w:rsidRPr="00C4230D" w:rsidRDefault="00D25FF4" w:rsidP="00D25FF4">
      <w:pPr>
        <w:spacing w:after="120" w:line="360" w:lineRule="auto"/>
        <w:rPr>
          <w:rFonts w:ascii="Arial" w:hAnsi="Arial" w:cs="Arial"/>
          <w:sz w:val="22"/>
          <w:szCs w:val="22"/>
        </w:rPr>
      </w:pPr>
      <w:r>
        <w:rPr>
          <w:rFonts w:ascii="Arial" w:hAnsi="Arial"/>
          <w:sz w:val="22"/>
        </w:rPr>
        <w:t xml:space="preserve">From medical engineering and mechanical engineering to the automotive, aerospace and agricultural industries or the production of smartphone cases: technologies and products of the companies in the ROEMHELD Group have been used to manufacture numerous industrial commodities and goods for end users for more than 80 years. </w:t>
      </w:r>
    </w:p>
    <w:p w14:paraId="7947AD8A" w14:textId="77777777" w:rsidR="00D25FF4" w:rsidRPr="00C4230D" w:rsidRDefault="00D25FF4" w:rsidP="00D25FF4">
      <w:pPr>
        <w:spacing w:after="120" w:line="360" w:lineRule="auto"/>
        <w:rPr>
          <w:rFonts w:ascii="Arial" w:hAnsi="Arial" w:cs="Arial"/>
          <w:sz w:val="22"/>
          <w:szCs w:val="22"/>
        </w:rPr>
      </w:pPr>
      <w:r>
        <w:rPr>
          <w:rFonts w:ascii="Arial" w:hAnsi="Arial"/>
          <w:sz w:val="22"/>
        </w:rPr>
        <w:lastRenderedPageBreak/>
        <w:t xml:space="preserve">The ever-growing range of more than 25,000 catalogue items includes innovative and intelligent solutions for manual and automated clamping and set-up of dies, workpieces, fixtures and pallets as well as for handling and assembly. They are used by numerous </w:t>
      </w:r>
      <w:bookmarkStart w:id="21" w:name="OLE_LINK39"/>
      <w:bookmarkStart w:id="22" w:name="OLE_LINK40"/>
      <w:r>
        <w:rPr>
          <w:rFonts w:ascii="Arial" w:hAnsi="Arial"/>
          <w:sz w:val="22"/>
        </w:rPr>
        <w:t>industrial companies worldwide, especially in machining, forming technology, plastics processing</w:t>
      </w:r>
      <w:bookmarkEnd w:id="21"/>
      <w:bookmarkEnd w:id="22"/>
      <w:r>
        <w:rPr>
          <w:rFonts w:ascii="Arial" w:hAnsi="Arial"/>
          <w:sz w:val="22"/>
        </w:rPr>
        <w:t xml:space="preserve"> and 3D printing.</w:t>
      </w:r>
    </w:p>
    <w:p w14:paraId="4DD98DDA" w14:textId="77777777" w:rsidR="00D25FF4" w:rsidRPr="00C4230D" w:rsidRDefault="00D25FF4" w:rsidP="00D25FF4">
      <w:pPr>
        <w:spacing w:after="120" w:line="360" w:lineRule="auto"/>
        <w:rPr>
          <w:rFonts w:ascii="Arial" w:hAnsi="Arial" w:cs="Arial"/>
          <w:sz w:val="22"/>
          <w:szCs w:val="22"/>
        </w:rPr>
      </w:pPr>
      <w:r>
        <w:rPr>
          <w:rFonts w:ascii="Arial" w:hAnsi="Arial"/>
          <w:sz w:val="22"/>
        </w:rPr>
        <w:t>The focus is always on efficiency and productivity — through minimum set-up times, fast manufacturing and high flexibility.</w:t>
      </w:r>
    </w:p>
    <w:p w14:paraId="2E23D4AA" w14:textId="77777777" w:rsidR="00D25FF4" w:rsidRPr="00C4230D" w:rsidRDefault="00D25FF4" w:rsidP="00D25FF4">
      <w:pPr>
        <w:spacing w:after="120" w:line="360" w:lineRule="auto"/>
        <w:rPr>
          <w:rFonts w:ascii="Arial" w:hAnsi="Arial" w:cs="Arial"/>
          <w:sz w:val="22"/>
          <w:szCs w:val="22"/>
        </w:rPr>
      </w:pPr>
      <w:r>
        <w:rPr>
          <w:rFonts w:ascii="Arial" w:hAnsi="Arial"/>
          <w:sz w:val="22"/>
        </w:rPr>
        <w:t xml:space="preserve">Innovation through tradition: ROEMHELD was established in 1707 with a foundry in </w:t>
      </w:r>
      <w:proofErr w:type="spellStart"/>
      <w:r>
        <w:rPr>
          <w:rFonts w:ascii="Arial" w:hAnsi="Arial"/>
          <w:sz w:val="22"/>
        </w:rPr>
        <w:t>Friedrichshütte</w:t>
      </w:r>
      <w:proofErr w:type="spellEnd"/>
      <w:r>
        <w:rPr>
          <w:rFonts w:ascii="Arial" w:hAnsi="Arial"/>
          <w:sz w:val="22"/>
        </w:rPr>
        <w:t xml:space="preserve">, which still belongs to the ROEMHELD Group today and counts as one of Germany’s oldest active industrial businesses. </w:t>
      </w:r>
    </w:p>
    <w:p w14:paraId="2FA249E3" w14:textId="77777777" w:rsidR="00D25FF4" w:rsidRPr="00C4230D" w:rsidRDefault="00D25FF4" w:rsidP="00D25FF4">
      <w:pPr>
        <w:spacing w:after="120" w:line="360" w:lineRule="auto"/>
        <w:rPr>
          <w:rFonts w:ascii="Arial" w:hAnsi="Arial" w:cs="Arial"/>
          <w:sz w:val="22"/>
          <w:szCs w:val="22"/>
        </w:rPr>
      </w:pPr>
      <w:r>
        <w:rPr>
          <w:rFonts w:ascii="Arial" w:hAnsi="Arial"/>
          <w:sz w:val="22"/>
        </w:rPr>
        <w:t xml:space="preserve">Three members belong to the owner-managed group of companies. </w:t>
      </w:r>
      <w:proofErr w:type="spellStart"/>
      <w:r>
        <w:rPr>
          <w:rFonts w:ascii="Arial" w:hAnsi="Arial"/>
          <w:sz w:val="22"/>
        </w:rPr>
        <w:t>Römheld</w:t>
      </w:r>
      <w:proofErr w:type="spellEnd"/>
      <w:r>
        <w:rPr>
          <w:rFonts w:ascii="Arial" w:hAnsi="Arial"/>
          <w:sz w:val="22"/>
        </w:rPr>
        <w:t xml:space="preserve"> GmbH </w:t>
      </w:r>
      <w:proofErr w:type="spellStart"/>
      <w:r>
        <w:rPr>
          <w:rFonts w:ascii="Arial" w:hAnsi="Arial"/>
          <w:sz w:val="22"/>
        </w:rPr>
        <w:t>Friedrichshütte</w:t>
      </w:r>
      <w:proofErr w:type="spellEnd"/>
      <w:r>
        <w:rPr>
          <w:rFonts w:ascii="Arial" w:hAnsi="Arial"/>
          <w:sz w:val="22"/>
        </w:rPr>
        <w:t xml:space="preserve">, Laubach, Germany, is responsible for </w:t>
      </w:r>
      <w:proofErr w:type="spellStart"/>
      <w:r>
        <w:rPr>
          <w:rFonts w:ascii="Arial" w:hAnsi="Arial"/>
          <w:sz w:val="22"/>
        </w:rPr>
        <w:t>workholding</w:t>
      </w:r>
      <w:proofErr w:type="spellEnd"/>
      <w:r>
        <w:rPr>
          <w:rFonts w:ascii="Arial" w:hAnsi="Arial"/>
          <w:sz w:val="22"/>
        </w:rPr>
        <w:t xml:space="preserve"> elements, assembly and handling technology as well as die clamping and change technology. Zero point clamping systems, machine vices and tower </w:t>
      </w:r>
      <w:proofErr w:type="spellStart"/>
      <w:r>
        <w:rPr>
          <w:rFonts w:ascii="Arial" w:hAnsi="Arial"/>
          <w:sz w:val="22"/>
        </w:rPr>
        <w:t>workholding</w:t>
      </w:r>
      <w:proofErr w:type="spellEnd"/>
      <w:r>
        <w:rPr>
          <w:rFonts w:ascii="Arial" w:hAnsi="Arial"/>
          <w:sz w:val="22"/>
        </w:rPr>
        <w:t xml:space="preserve"> systems are produced by STARK </w:t>
      </w:r>
      <w:proofErr w:type="spellStart"/>
      <w:r>
        <w:rPr>
          <w:rFonts w:ascii="Arial" w:hAnsi="Arial"/>
          <w:sz w:val="22"/>
        </w:rPr>
        <w:t>Spannsysteme</w:t>
      </w:r>
      <w:proofErr w:type="spellEnd"/>
      <w:r>
        <w:rPr>
          <w:rFonts w:ascii="Arial" w:hAnsi="Arial"/>
          <w:sz w:val="22"/>
        </w:rPr>
        <w:t xml:space="preserve"> GmbH, </w:t>
      </w:r>
      <w:proofErr w:type="spellStart"/>
      <w:r>
        <w:rPr>
          <w:rFonts w:ascii="Arial" w:hAnsi="Arial"/>
          <w:sz w:val="22"/>
        </w:rPr>
        <w:t>Rankweil</w:t>
      </w:r>
      <w:proofErr w:type="spellEnd"/>
      <w:r>
        <w:rPr>
          <w:rFonts w:ascii="Arial" w:hAnsi="Arial"/>
          <w:sz w:val="22"/>
        </w:rPr>
        <w:t xml:space="preserve">, Austria. Technical consulting and development of machine vices, tower </w:t>
      </w:r>
      <w:proofErr w:type="spellStart"/>
      <w:r>
        <w:rPr>
          <w:rFonts w:ascii="Arial" w:hAnsi="Arial"/>
          <w:sz w:val="22"/>
        </w:rPr>
        <w:t>workholding</w:t>
      </w:r>
      <w:proofErr w:type="spellEnd"/>
      <w:r>
        <w:rPr>
          <w:rFonts w:ascii="Arial" w:hAnsi="Arial"/>
          <w:sz w:val="22"/>
        </w:rPr>
        <w:t xml:space="preserve"> systems as well as die clamping and changing technology takes place at Hilma-</w:t>
      </w:r>
      <w:proofErr w:type="spellStart"/>
      <w:r>
        <w:rPr>
          <w:rFonts w:ascii="Arial" w:hAnsi="Arial"/>
          <w:sz w:val="22"/>
        </w:rPr>
        <w:t>Römheld</w:t>
      </w:r>
      <w:proofErr w:type="spellEnd"/>
      <w:r>
        <w:rPr>
          <w:rFonts w:ascii="Arial" w:hAnsi="Arial"/>
          <w:sz w:val="22"/>
        </w:rPr>
        <w:t xml:space="preserve"> GmbH in </w:t>
      </w:r>
      <w:proofErr w:type="spellStart"/>
      <w:r>
        <w:rPr>
          <w:rFonts w:ascii="Arial" w:hAnsi="Arial"/>
          <w:sz w:val="22"/>
        </w:rPr>
        <w:t>Wilnsdorf</w:t>
      </w:r>
      <w:proofErr w:type="spellEnd"/>
      <w:r>
        <w:rPr>
          <w:rFonts w:ascii="Arial" w:hAnsi="Arial"/>
          <w:sz w:val="22"/>
        </w:rPr>
        <w:t>, Germany.</w:t>
      </w:r>
    </w:p>
    <w:p w14:paraId="7FF951EB" w14:textId="77777777" w:rsidR="00D25FF4" w:rsidRPr="00C4230D" w:rsidRDefault="00D25FF4" w:rsidP="00D25FF4">
      <w:pPr>
        <w:spacing w:after="120" w:line="360" w:lineRule="auto"/>
        <w:rPr>
          <w:rFonts w:ascii="Arial" w:hAnsi="Arial" w:cs="Arial"/>
          <w:sz w:val="22"/>
          <w:szCs w:val="22"/>
        </w:rPr>
      </w:pPr>
      <w:r>
        <w:rPr>
          <w:rFonts w:ascii="Arial" w:hAnsi="Arial"/>
          <w:sz w:val="22"/>
        </w:rPr>
        <w:t xml:space="preserve">The </w:t>
      </w:r>
      <w:bookmarkStart w:id="23" w:name="OLE_LINK41"/>
      <w:bookmarkStart w:id="24" w:name="OLE_LINK42"/>
      <w:r>
        <w:rPr>
          <w:rFonts w:ascii="Arial" w:hAnsi="Arial"/>
          <w:sz w:val="22"/>
        </w:rPr>
        <w:t xml:space="preserve">Group </w:t>
      </w:r>
      <w:bookmarkEnd w:id="23"/>
      <w:bookmarkEnd w:id="24"/>
      <w:r>
        <w:rPr>
          <w:rFonts w:ascii="Arial" w:hAnsi="Arial"/>
          <w:sz w:val="22"/>
        </w:rPr>
        <w:t>employs around 530 people and is represented by service and sales companies in over 50 countries. It achieves an annual turnover of more than 90 million euros.</w:t>
      </w:r>
    </w:p>
    <w:p w14:paraId="1AC89704" w14:textId="77777777" w:rsidR="00D25FF4" w:rsidRPr="00F62598" w:rsidRDefault="00D25FF4" w:rsidP="00D25FF4">
      <w:pPr>
        <w:spacing w:after="120" w:line="360" w:lineRule="auto"/>
        <w:rPr>
          <w:rFonts w:ascii="Arial" w:hAnsi="Arial" w:cs="Arial"/>
          <w:sz w:val="22"/>
          <w:szCs w:val="22"/>
        </w:rPr>
      </w:pPr>
    </w:p>
    <w:p w14:paraId="3B3D0C3D" w14:textId="77777777" w:rsidR="00D25FF4" w:rsidRDefault="00D25FF4" w:rsidP="00241AC3">
      <w:pPr>
        <w:spacing w:after="120" w:line="360" w:lineRule="auto"/>
        <w:rPr>
          <w:rFonts w:ascii="Arial" w:hAnsi="Arial" w:cs="Arial"/>
          <w:sz w:val="22"/>
          <w:szCs w:val="22"/>
        </w:rPr>
      </w:pPr>
    </w:p>
    <w:bookmarkEnd w:id="11"/>
    <w:bookmarkEnd w:id="12"/>
    <w:p w14:paraId="10E32014" w14:textId="77777777" w:rsidR="00C37EE3" w:rsidRDefault="00C37EE3">
      <w:pPr>
        <w:rPr>
          <w:rFonts w:ascii="Arial" w:hAnsi="Arial" w:cs="Arial"/>
          <w:sz w:val="22"/>
          <w:szCs w:val="22"/>
        </w:rPr>
      </w:pPr>
      <w:r>
        <w:br w:type="page"/>
      </w:r>
    </w:p>
    <w:p w14:paraId="24890642" w14:textId="1203D4C1" w:rsidR="002D6B9A" w:rsidRPr="00B74CED" w:rsidRDefault="00C71917" w:rsidP="00B74CED">
      <w:pPr>
        <w:spacing w:after="120" w:line="360" w:lineRule="auto"/>
        <w:ind w:right="2591"/>
        <w:rPr>
          <w:rFonts w:ascii="Arial" w:hAnsi="Arial" w:cs="Arial"/>
          <w:b/>
          <w:sz w:val="22"/>
          <w:szCs w:val="22"/>
        </w:rPr>
      </w:pPr>
      <w:r>
        <w:rPr>
          <w:rFonts w:ascii="Arial" w:hAnsi="Arial"/>
          <w:b/>
          <w:sz w:val="22"/>
        </w:rPr>
        <w:lastRenderedPageBreak/>
        <w:t>Photos:</w:t>
      </w:r>
    </w:p>
    <w:p w14:paraId="215BD252" w14:textId="4A83BF31" w:rsidR="002D6B9A" w:rsidRDefault="00430659">
      <w:pPr>
        <w:spacing w:after="120" w:line="360" w:lineRule="auto"/>
        <w:rPr>
          <w:rFonts w:ascii="Arial" w:hAnsi="Arial" w:cs="Arial"/>
          <w:sz w:val="22"/>
          <w:szCs w:val="22"/>
        </w:rPr>
      </w:pPr>
      <w:r>
        <w:rPr>
          <w:rFonts w:ascii="Arial" w:hAnsi="Arial"/>
          <w:noProof/>
          <w:sz w:val="22"/>
        </w:rPr>
        <w:drawing>
          <wp:inline distT="0" distB="0" distL="0" distR="0" wp14:anchorId="3B4A99CF" wp14:editId="31A36B00">
            <wp:extent cx="5400000" cy="3043737"/>
            <wp:effectExtent l="12700" t="12700" r="10795" b="17145"/>
            <wp:docPr id="2006808892" name="Grafik 1" descr="Ein Bild, das Maschine, Bautechnik, Stahl,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808892" name="Grafik 1" descr="Ein Bild, das Maschine, Bautechnik, Stahl, Im Haus enthält.&#10;&#10;Automatisch generierte Beschreibung"/>
                    <pic:cNvPicPr/>
                  </pic:nvPicPr>
                  <pic:blipFill>
                    <a:blip r:embed="rId11" cstate="email">
                      <a:extLst>
                        <a:ext uri="{28A0092B-C50C-407E-A947-70E740481C1C}">
                          <a14:useLocalDpi xmlns:a14="http://schemas.microsoft.com/office/drawing/2010/main"/>
                        </a:ext>
                      </a:extLst>
                    </a:blip>
                    <a:stretch>
                      <a:fillRect/>
                    </a:stretch>
                  </pic:blipFill>
                  <pic:spPr>
                    <a:xfrm>
                      <a:off x="0" y="0"/>
                      <a:ext cx="5400000" cy="3043737"/>
                    </a:xfrm>
                    <a:prstGeom prst="rect">
                      <a:avLst/>
                    </a:prstGeom>
                    <a:ln>
                      <a:solidFill>
                        <a:schemeClr val="accent1"/>
                      </a:solidFill>
                    </a:ln>
                  </pic:spPr>
                </pic:pic>
              </a:graphicData>
            </a:graphic>
          </wp:inline>
        </w:drawing>
      </w:r>
    </w:p>
    <w:p w14:paraId="3F6A8F9E" w14:textId="0788EB88" w:rsidR="00430659" w:rsidRDefault="00430659">
      <w:pPr>
        <w:spacing w:after="120" w:line="360" w:lineRule="auto"/>
        <w:rPr>
          <w:rFonts w:ascii="Arial" w:hAnsi="Arial" w:cs="Arial"/>
          <w:sz w:val="22"/>
          <w:szCs w:val="22"/>
        </w:rPr>
      </w:pPr>
      <w:r>
        <w:rPr>
          <w:rFonts w:ascii="Arial" w:hAnsi="Arial"/>
          <w:noProof/>
          <w:sz w:val="22"/>
        </w:rPr>
        <w:drawing>
          <wp:inline distT="0" distB="0" distL="0" distR="0" wp14:anchorId="2AC065F2" wp14:editId="2810DC83">
            <wp:extent cx="5400000" cy="3033758"/>
            <wp:effectExtent l="0" t="0" r="0" b="1905"/>
            <wp:docPr id="924421346" name="Grafik 2" descr="Ein Bild, das Maßstabsmodell, Bautechnik, gelb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421346" name="Grafik 2" descr="Ein Bild, das Maßstabsmodell, Bautechnik, gelb enthält.&#10;&#10;Automatisch generierte Beschreibung"/>
                    <pic:cNvPicPr/>
                  </pic:nvPicPr>
                  <pic:blipFill>
                    <a:blip r:embed="rId12" cstate="email">
                      <a:extLst>
                        <a:ext uri="{28A0092B-C50C-407E-A947-70E740481C1C}">
                          <a14:useLocalDpi xmlns:a14="http://schemas.microsoft.com/office/drawing/2010/main"/>
                        </a:ext>
                      </a:extLst>
                    </a:blip>
                    <a:stretch>
                      <a:fillRect/>
                    </a:stretch>
                  </pic:blipFill>
                  <pic:spPr>
                    <a:xfrm>
                      <a:off x="0" y="0"/>
                      <a:ext cx="5400000" cy="3033758"/>
                    </a:xfrm>
                    <a:prstGeom prst="rect">
                      <a:avLst/>
                    </a:prstGeom>
                  </pic:spPr>
                </pic:pic>
              </a:graphicData>
            </a:graphic>
          </wp:inline>
        </w:drawing>
      </w:r>
    </w:p>
    <w:p w14:paraId="59A1E8E8" w14:textId="0EB8EA84" w:rsidR="00B41A62" w:rsidRPr="00430659" w:rsidRDefault="00C71917">
      <w:pPr>
        <w:spacing w:after="120" w:line="360" w:lineRule="auto"/>
        <w:rPr>
          <w:rFonts w:ascii="Arial" w:hAnsi="Arial" w:cs="Arial"/>
          <w:sz w:val="22"/>
          <w:szCs w:val="22"/>
        </w:rPr>
      </w:pPr>
      <w:bookmarkStart w:id="25" w:name="OLE_LINK13"/>
      <w:bookmarkStart w:id="26" w:name="OLE_LINK14"/>
      <w:r>
        <w:rPr>
          <w:rFonts w:ascii="Arial" w:hAnsi="Arial"/>
          <w:sz w:val="22"/>
        </w:rPr>
        <w:t>Photos 1 (above) and 2 (below):</w:t>
      </w:r>
    </w:p>
    <w:bookmarkEnd w:id="25"/>
    <w:bookmarkEnd w:id="26"/>
    <w:p w14:paraId="154C40B0" w14:textId="179EE011" w:rsidR="006B1204" w:rsidRDefault="006B1204">
      <w:pPr>
        <w:spacing w:after="120" w:line="360" w:lineRule="auto"/>
        <w:rPr>
          <w:rFonts w:ascii="Arial" w:hAnsi="Arial" w:cs="Arial"/>
          <w:sz w:val="22"/>
          <w:szCs w:val="22"/>
        </w:rPr>
      </w:pPr>
      <w:r>
        <w:rPr>
          <w:rFonts w:ascii="Arial" w:hAnsi="Arial"/>
          <w:sz w:val="22"/>
        </w:rPr>
        <w:t>ROEMHELD announces a new, rail-guided shuttle table for transporting heavy tools and moulds weighing up to 40</w:t>
      </w:r>
      <w:r w:rsidR="00855A63">
        <w:rPr>
          <w:rFonts w:ascii="Arial" w:hAnsi="Arial"/>
          <w:sz w:val="22"/>
        </w:rPr>
        <w:t xml:space="preserve"> </w:t>
      </w:r>
      <w:r>
        <w:rPr>
          <w:rFonts w:ascii="Arial" w:hAnsi="Arial"/>
          <w:sz w:val="22"/>
        </w:rPr>
        <w:t>tonnes (photo: ROEMHELD).</w:t>
      </w:r>
    </w:p>
    <w:p w14:paraId="446596D3" w14:textId="77777777" w:rsidR="00430659" w:rsidRDefault="00430659" w:rsidP="006B1204">
      <w:pPr>
        <w:spacing w:after="120" w:line="360" w:lineRule="auto"/>
        <w:rPr>
          <w:rFonts w:ascii="Arial" w:hAnsi="Arial" w:cs="Arial"/>
          <w:sz w:val="22"/>
          <w:szCs w:val="22"/>
        </w:rPr>
      </w:pPr>
    </w:p>
    <w:p w14:paraId="31BA8FE5" w14:textId="77777777" w:rsidR="00430659" w:rsidRDefault="00430659" w:rsidP="006B1204">
      <w:pPr>
        <w:spacing w:after="120" w:line="360" w:lineRule="auto"/>
        <w:rPr>
          <w:rFonts w:ascii="Arial" w:hAnsi="Arial" w:cs="Arial"/>
          <w:sz w:val="22"/>
          <w:szCs w:val="22"/>
        </w:rPr>
      </w:pPr>
    </w:p>
    <w:p w14:paraId="23B568FC" w14:textId="77777777" w:rsidR="00A523CC" w:rsidRPr="00A523CC" w:rsidRDefault="00A523CC" w:rsidP="00A523CC">
      <w:pPr>
        <w:rPr>
          <w:rFonts w:ascii="Arial" w:hAnsi="Arial" w:cs="Arial"/>
          <w:sz w:val="22"/>
          <w:szCs w:val="22"/>
        </w:rPr>
      </w:pPr>
    </w:p>
    <w:p w14:paraId="71E53E7E" w14:textId="4B5FAEC2" w:rsidR="00430659" w:rsidRDefault="00A523CC" w:rsidP="006B1204">
      <w:pPr>
        <w:spacing w:after="120" w:line="360" w:lineRule="auto"/>
        <w:rPr>
          <w:rFonts w:ascii="Arial" w:hAnsi="Arial" w:cs="Arial"/>
          <w:sz w:val="22"/>
          <w:szCs w:val="22"/>
        </w:rPr>
      </w:pPr>
      <w:r>
        <w:rPr>
          <w:rFonts w:ascii="Arial" w:hAnsi="Arial"/>
          <w:noProof/>
          <w:sz w:val="22"/>
        </w:rPr>
        <w:lastRenderedPageBreak/>
        <w:drawing>
          <wp:inline distT="0" distB="0" distL="0" distR="0" wp14:anchorId="30C01667" wp14:editId="063D3C3A">
            <wp:extent cx="5400000" cy="2203799"/>
            <wp:effectExtent l="12700" t="12700" r="10795" b="19050"/>
            <wp:docPr id="759066456" name="Grafik 4" descr="Ein Bild, das Fahren enthält.&#10;&#10;Automatisch generierte Beschreibung mit mittlerer Zuverlässigk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066456" name="Grafik 4" descr="Ein Bild, das Fahren enthält.&#10;&#10;Automatisch generierte Beschreibung mit mittlerer Zuverlässigkeit"/>
                    <pic:cNvPicPr/>
                  </pic:nvPicPr>
                  <pic:blipFill>
                    <a:blip r:embed="rId13" cstate="email">
                      <a:extLst>
                        <a:ext uri="{28A0092B-C50C-407E-A947-70E740481C1C}">
                          <a14:useLocalDpi xmlns:a14="http://schemas.microsoft.com/office/drawing/2010/main"/>
                        </a:ext>
                      </a:extLst>
                    </a:blip>
                    <a:stretch>
                      <a:fillRect/>
                    </a:stretch>
                  </pic:blipFill>
                  <pic:spPr>
                    <a:xfrm>
                      <a:off x="0" y="0"/>
                      <a:ext cx="5400000" cy="2203799"/>
                    </a:xfrm>
                    <a:prstGeom prst="rect">
                      <a:avLst/>
                    </a:prstGeom>
                    <a:ln>
                      <a:solidFill>
                        <a:schemeClr val="accent1"/>
                      </a:solidFill>
                    </a:ln>
                  </pic:spPr>
                </pic:pic>
              </a:graphicData>
            </a:graphic>
          </wp:inline>
        </w:drawing>
      </w:r>
      <w:r>
        <w:rPr>
          <w:rFonts w:ascii="Arial" w:hAnsi="Arial"/>
          <w:sz w:val="22"/>
        </w:rPr>
        <w:t xml:space="preserve"> </w:t>
      </w:r>
    </w:p>
    <w:p w14:paraId="0F7DAF01" w14:textId="726ECE9F" w:rsidR="00241AC3" w:rsidRDefault="00A523CC" w:rsidP="006B1204">
      <w:pPr>
        <w:spacing w:after="120" w:line="360" w:lineRule="auto"/>
        <w:rPr>
          <w:rFonts w:ascii="Arial" w:hAnsi="Arial" w:cs="Arial"/>
          <w:sz w:val="22"/>
          <w:szCs w:val="22"/>
        </w:rPr>
      </w:pPr>
      <w:r>
        <w:rPr>
          <w:rFonts w:ascii="Arial" w:hAnsi="Arial"/>
          <w:noProof/>
          <w:sz w:val="22"/>
        </w:rPr>
        <w:drawing>
          <wp:inline distT="0" distB="0" distL="0" distR="0" wp14:anchorId="1FF99044" wp14:editId="3362B2BA">
            <wp:extent cx="5400000" cy="3787762"/>
            <wp:effectExtent l="12700" t="12700" r="10795" b="10160"/>
            <wp:docPr id="170707376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073767" name="Grafik 1707073767"/>
                    <pic:cNvPicPr/>
                  </pic:nvPicPr>
                  <pic:blipFill>
                    <a:blip r:embed="rId14" cstate="email">
                      <a:extLst>
                        <a:ext uri="{28A0092B-C50C-407E-A947-70E740481C1C}">
                          <a14:useLocalDpi xmlns:a14="http://schemas.microsoft.com/office/drawing/2010/main"/>
                        </a:ext>
                      </a:extLst>
                    </a:blip>
                    <a:stretch>
                      <a:fillRect/>
                    </a:stretch>
                  </pic:blipFill>
                  <pic:spPr>
                    <a:xfrm>
                      <a:off x="0" y="0"/>
                      <a:ext cx="5400000" cy="3787762"/>
                    </a:xfrm>
                    <a:prstGeom prst="rect">
                      <a:avLst/>
                    </a:prstGeom>
                    <a:ln>
                      <a:solidFill>
                        <a:schemeClr val="accent1"/>
                      </a:solidFill>
                    </a:ln>
                  </pic:spPr>
                </pic:pic>
              </a:graphicData>
            </a:graphic>
          </wp:inline>
        </w:drawing>
      </w:r>
    </w:p>
    <w:p w14:paraId="1DB010C5" w14:textId="0FEC4E46" w:rsidR="00196F08" w:rsidRPr="00A523CC" w:rsidRDefault="00430659" w:rsidP="00196F08">
      <w:pPr>
        <w:spacing w:after="120" w:line="360" w:lineRule="auto"/>
        <w:rPr>
          <w:rFonts w:ascii="Arial" w:hAnsi="Arial" w:cs="Arial"/>
          <w:sz w:val="22"/>
          <w:szCs w:val="22"/>
        </w:rPr>
      </w:pPr>
      <w:r>
        <w:rPr>
          <w:rFonts w:ascii="Arial" w:hAnsi="Arial"/>
          <w:sz w:val="22"/>
        </w:rPr>
        <w:t>Photos 3 (above) and 4 (below):</w:t>
      </w:r>
    </w:p>
    <w:p w14:paraId="36A21A05" w14:textId="0C0F5741" w:rsidR="006B1204" w:rsidRPr="00CD0440" w:rsidRDefault="00B74CED" w:rsidP="006B1204">
      <w:pPr>
        <w:spacing w:after="120" w:line="360" w:lineRule="auto"/>
        <w:rPr>
          <w:rFonts w:ascii="Arial" w:hAnsi="Arial" w:cs="Arial"/>
          <w:sz w:val="22"/>
          <w:szCs w:val="22"/>
        </w:rPr>
      </w:pPr>
      <w:r>
        <w:rPr>
          <w:rFonts w:ascii="Arial" w:hAnsi="Arial"/>
          <w:sz w:val="22"/>
        </w:rPr>
        <w:t>RWS is available as a single or tandem cart and can be used flexibly in a wide range of production scenarios (photo: ROEMHELD).</w:t>
      </w:r>
    </w:p>
    <w:p w14:paraId="46F1C82C" w14:textId="77777777" w:rsidR="008633F9" w:rsidRDefault="00C71917">
      <w:pPr>
        <w:spacing w:after="120" w:line="360" w:lineRule="auto"/>
        <w:rPr>
          <w:rFonts w:ascii="Arial" w:hAnsi="Arial"/>
          <w:b/>
          <w:sz w:val="22"/>
        </w:rPr>
      </w:pPr>
      <w:r>
        <w:rPr>
          <w:rFonts w:ascii="Arial" w:hAnsi="Arial"/>
          <w:b/>
          <w:sz w:val="22"/>
        </w:rPr>
        <w:t xml:space="preserve">Download the press release as a Word document and the images in print quality here: </w:t>
      </w:r>
    </w:p>
    <w:p w14:paraId="276AA201" w14:textId="5C711B1D" w:rsidR="00B41A62" w:rsidRPr="008633F9" w:rsidRDefault="00000000">
      <w:pPr>
        <w:spacing w:after="120" w:line="360" w:lineRule="auto"/>
        <w:rPr>
          <w:rFonts w:ascii="Arial" w:hAnsi="Arial" w:cs="Arial"/>
          <w:b/>
          <w:bCs/>
          <w:sz w:val="22"/>
          <w:szCs w:val="22"/>
        </w:rPr>
      </w:pPr>
      <w:hyperlink r:id="rId15" w:anchor="PI_560" w:history="1">
        <w:r w:rsidR="008633F9" w:rsidRPr="004D6A9A">
          <w:rPr>
            <w:rStyle w:val="Hyperlink"/>
            <w:rFonts w:ascii="Arial" w:hAnsi="Arial" w:cs="Arial"/>
            <w:b/>
            <w:bCs/>
            <w:sz w:val="22"/>
            <w:szCs w:val="22"/>
          </w:rPr>
          <w:t>https://www.auchkomm.com/aktuellepressetexte#PI_560</w:t>
        </w:r>
      </w:hyperlink>
      <w:r w:rsidR="008633F9">
        <w:rPr>
          <w:rFonts w:ascii="Arial" w:hAnsi="Arial" w:cs="Arial"/>
          <w:b/>
          <w:bCs/>
          <w:sz w:val="22"/>
          <w:szCs w:val="22"/>
        </w:rPr>
        <w:t xml:space="preserve"> </w:t>
      </w:r>
    </w:p>
    <w:p w14:paraId="40D5CFB6" w14:textId="77777777" w:rsidR="00B41A62" w:rsidRPr="00C34FAB" w:rsidRDefault="00C71917">
      <w:pPr>
        <w:spacing w:before="120" w:after="120"/>
        <w:outlineLvl w:val="0"/>
        <w:rPr>
          <w:rFonts w:ascii="Arial" w:hAnsi="Arial" w:cs="Arial"/>
          <w:b/>
          <w:sz w:val="22"/>
          <w:szCs w:val="22"/>
          <w:lang w:val="de-DE"/>
        </w:rPr>
      </w:pPr>
      <w:proofErr w:type="spellStart"/>
      <w:r w:rsidRPr="00C34FAB">
        <w:rPr>
          <w:rFonts w:ascii="Arial" w:hAnsi="Arial"/>
          <w:b/>
          <w:sz w:val="22"/>
          <w:lang w:val="de-DE"/>
        </w:rPr>
        <w:t>Author's</w:t>
      </w:r>
      <w:proofErr w:type="spellEnd"/>
      <w:r w:rsidRPr="00C34FAB">
        <w:rPr>
          <w:rFonts w:ascii="Arial" w:hAnsi="Arial"/>
          <w:b/>
          <w:sz w:val="22"/>
          <w:lang w:val="de-DE"/>
        </w:rPr>
        <w:t xml:space="preserve"> </w:t>
      </w:r>
      <w:proofErr w:type="spellStart"/>
      <w:r w:rsidRPr="00C34FAB">
        <w:rPr>
          <w:rFonts w:ascii="Arial" w:hAnsi="Arial"/>
          <w:b/>
          <w:sz w:val="22"/>
          <w:lang w:val="de-DE"/>
        </w:rPr>
        <w:t>copy</w:t>
      </w:r>
      <w:proofErr w:type="spellEnd"/>
      <w:r w:rsidRPr="00C34FAB">
        <w:rPr>
          <w:rFonts w:ascii="Arial" w:hAnsi="Arial"/>
          <w:b/>
          <w:sz w:val="22"/>
          <w:lang w:val="de-DE"/>
        </w:rPr>
        <w:t xml:space="preserve"> </w:t>
      </w:r>
      <w:proofErr w:type="spellStart"/>
      <w:r w:rsidRPr="00C34FAB">
        <w:rPr>
          <w:rFonts w:ascii="Arial" w:hAnsi="Arial"/>
          <w:b/>
          <w:sz w:val="22"/>
          <w:lang w:val="de-DE"/>
        </w:rPr>
        <w:t>requested</w:t>
      </w:r>
      <w:proofErr w:type="spellEnd"/>
      <w:r w:rsidRPr="00C34FAB">
        <w:rPr>
          <w:rFonts w:ascii="Arial" w:hAnsi="Arial"/>
          <w:b/>
          <w:sz w:val="22"/>
          <w:lang w:val="de-DE"/>
        </w:rPr>
        <w:t>:</w:t>
      </w:r>
    </w:p>
    <w:p w14:paraId="658E60AB" w14:textId="067F5A54" w:rsidR="00B41A62" w:rsidRPr="00C34FAB" w:rsidRDefault="00C71917">
      <w:pPr>
        <w:tabs>
          <w:tab w:val="left" w:pos="2160"/>
        </w:tabs>
        <w:rPr>
          <w:rFonts w:ascii="Arial" w:hAnsi="Arial" w:cs="Arial"/>
          <w:b/>
          <w:bCs/>
          <w:sz w:val="22"/>
          <w:szCs w:val="22"/>
          <w:lang w:val="de-DE"/>
        </w:rPr>
      </w:pPr>
      <w:r w:rsidRPr="00C34FAB">
        <w:rPr>
          <w:rFonts w:ascii="Arial" w:hAnsi="Arial"/>
          <w:sz w:val="22"/>
          <w:lang w:val="de-DE"/>
        </w:rPr>
        <w:t xml:space="preserve">auchkomm Unternehmenskommunikation, F. Stephan Auch, Hochstraße 11, D-90429 </w:t>
      </w:r>
      <w:proofErr w:type="spellStart"/>
      <w:r w:rsidRPr="00C34FAB">
        <w:rPr>
          <w:rFonts w:ascii="Arial" w:hAnsi="Arial"/>
          <w:sz w:val="22"/>
          <w:lang w:val="de-DE"/>
        </w:rPr>
        <w:t>Nuremberg</w:t>
      </w:r>
      <w:proofErr w:type="spellEnd"/>
      <w:r w:rsidRPr="00C34FAB">
        <w:rPr>
          <w:rFonts w:ascii="Arial" w:hAnsi="Arial"/>
          <w:sz w:val="22"/>
          <w:lang w:val="de-DE"/>
        </w:rPr>
        <w:t xml:space="preserve">, </w:t>
      </w:r>
      <w:hyperlink r:id="rId16" w:history="1">
        <w:r w:rsidR="008633F9" w:rsidRPr="004D6A9A">
          <w:rPr>
            <w:rStyle w:val="Hyperlink"/>
            <w:rFonts w:ascii="Arial" w:hAnsi="Arial"/>
            <w:sz w:val="22"/>
            <w:lang w:val="de-DE"/>
          </w:rPr>
          <w:t>fsa@auchkomm.de</w:t>
        </w:r>
      </w:hyperlink>
      <w:r w:rsidRPr="00C34FAB">
        <w:rPr>
          <w:rFonts w:ascii="Arial" w:hAnsi="Arial"/>
          <w:sz w:val="22"/>
          <w:lang w:val="de-DE"/>
        </w:rPr>
        <w:t xml:space="preserve">, </w:t>
      </w:r>
      <w:hyperlink r:id="rId17">
        <w:r w:rsidRPr="00C34FAB">
          <w:rPr>
            <w:rStyle w:val="Internetverknpfung"/>
            <w:rFonts w:ascii="Arial" w:hAnsi="Arial"/>
            <w:sz w:val="22"/>
            <w:lang w:val="de-DE"/>
          </w:rPr>
          <w:t>www.auchkomm.de</w:t>
        </w:r>
      </w:hyperlink>
      <w:r w:rsidRPr="00C34FAB">
        <w:rPr>
          <w:rFonts w:ascii="Arial" w:hAnsi="Arial"/>
          <w:sz w:val="22"/>
          <w:lang w:val="de-DE"/>
        </w:rPr>
        <w:t xml:space="preserve"> </w:t>
      </w:r>
    </w:p>
    <w:sectPr w:rsidR="00B41A62" w:rsidRPr="00C34FAB">
      <w:headerReference w:type="default" r:id="rId18"/>
      <w:footerReference w:type="default" r:id="rId19"/>
      <w:headerReference w:type="first" r:id="rId20"/>
      <w:footerReference w:type="first" r:id="rId21"/>
      <w:pgSz w:w="11906" w:h="16838"/>
      <w:pgMar w:top="946" w:right="748" w:bottom="1214" w:left="1418" w:header="539" w:footer="115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74893" w14:textId="77777777" w:rsidR="00AE7E92" w:rsidRDefault="00AE7E92">
      <w:r>
        <w:separator/>
      </w:r>
    </w:p>
  </w:endnote>
  <w:endnote w:type="continuationSeparator" w:id="0">
    <w:p w14:paraId="7E97E9DF" w14:textId="77777777" w:rsidR="00AE7E92" w:rsidRDefault="00AE7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91776" w14:textId="77777777" w:rsidR="00B41A62" w:rsidRDefault="00C71917">
    <w:pPr>
      <w:pStyle w:val="Fuzeile"/>
      <w:rPr>
        <w:rFonts w:ascii="Arial" w:hAnsi="Arial" w:cs="Arial"/>
        <w:sz w:val="20"/>
        <w:szCs w:val="20"/>
      </w:rPr>
    </w:pPr>
    <w:r>
      <w:rPr>
        <w:rFonts w:ascii="Arial" w:hAnsi="Arial"/>
        <w:noProof/>
        <w:sz w:val="20"/>
      </w:rPr>
      <w:drawing>
        <wp:anchor distT="0" distB="0" distL="0" distR="0" simplePos="0" relativeHeight="8" behindDoc="1" locked="0" layoutInCell="0" allowOverlap="1" wp14:anchorId="4D836ECD" wp14:editId="463E7CEC">
          <wp:simplePos x="0" y="0"/>
          <wp:positionH relativeFrom="column">
            <wp:posOffset>926465</wp:posOffset>
          </wp:positionH>
          <wp:positionV relativeFrom="paragraph">
            <wp:posOffset>328930</wp:posOffset>
          </wp:positionV>
          <wp:extent cx="4206240" cy="518795"/>
          <wp:effectExtent l="0" t="0" r="0" b="0"/>
          <wp:wrapNone/>
          <wp:docPr id="7"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3"/>
                  <pic:cNvPicPr>
                    <a:picLocks noChangeAspect="1" noChangeArrowheads="1"/>
                  </pic:cNvPicPr>
                </pic:nvPicPr>
                <pic:blipFill>
                  <a:blip r:embed="rId1"/>
                  <a:stretch>
                    <a:fillRect/>
                  </a:stretch>
                </pic:blipFill>
                <pic:spPr bwMode="auto">
                  <a:xfrm>
                    <a:off x="0" y="0"/>
                    <a:ext cx="4206240" cy="51879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79906" w14:textId="77777777" w:rsidR="00B41A62" w:rsidRDefault="00C71917">
    <w:pPr>
      <w:pStyle w:val="Fuzeile"/>
    </w:pPr>
    <w:r>
      <w:rPr>
        <w:noProof/>
      </w:rPr>
      <w:drawing>
        <wp:anchor distT="0" distB="0" distL="0" distR="0" simplePos="0" relativeHeight="3" behindDoc="1" locked="0" layoutInCell="0" allowOverlap="1" wp14:anchorId="3484C658" wp14:editId="64B9E7EC">
          <wp:simplePos x="0" y="0"/>
          <wp:positionH relativeFrom="column">
            <wp:posOffset>774065</wp:posOffset>
          </wp:positionH>
          <wp:positionV relativeFrom="paragraph">
            <wp:posOffset>352425</wp:posOffset>
          </wp:positionV>
          <wp:extent cx="4206240" cy="518795"/>
          <wp:effectExtent l="0" t="0" r="0" b="0"/>
          <wp:wrapNone/>
          <wp:docPr id="8"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 2"/>
                  <pic:cNvPicPr>
                    <a:picLocks noChangeAspect="1" noChangeArrowheads="1"/>
                  </pic:cNvPicPr>
                </pic:nvPicPr>
                <pic:blipFill>
                  <a:blip r:embed="rId1"/>
                  <a:stretch>
                    <a:fillRect/>
                  </a:stretch>
                </pic:blipFill>
                <pic:spPr bwMode="auto">
                  <a:xfrm>
                    <a:off x="0" y="0"/>
                    <a:ext cx="4206240" cy="51879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54431" w14:textId="77777777" w:rsidR="00AE7E92" w:rsidRDefault="00AE7E92">
      <w:r>
        <w:separator/>
      </w:r>
    </w:p>
  </w:footnote>
  <w:footnote w:type="continuationSeparator" w:id="0">
    <w:p w14:paraId="52CBD4A0" w14:textId="77777777" w:rsidR="00AE7E92" w:rsidRDefault="00AE7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D1007" w14:textId="77777777" w:rsidR="00B41A62" w:rsidRDefault="00C71917">
    <w:pPr>
      <w:tabs>
        <w:tab w:val="left" w:pos="851"/>
        <w:tab w:val="left" w:pos="3402"/>
        <w:tab w:val="center" w:pos="4536"/>
        <w:tab w:val="left" w:pos="5670"/>
        <w:tab w:val="left" w:pos="6300"/>
        <w:tab w:val="left" w:pos="7200"/>
        <w:tab w:val="right" w:pos="9072"/>
      </w:tabs>
      <w:spacing w:before="120" w:after="120"/>
      <w:rPr>
        <w:rFonts w:ascii="Arial" w:hAnsi="Arial" w:cs="Arial"/>
        <w:b/>
        <w:sz w:val="18"/>
        <w:szCs w:val="20"/>
      </w:rPr>
    </w:pPr>
    <w:proofErr w:type="spellStart"/>
    <w:r>
      <w:rPr>
        <w:rFonts w:ascii="Arial" w:hAnsi="Arial"/>
        <w:b/>
        <w:sz w:val="16"/>
      </w:rPr>
      <w:t>Römheld</w:t>
    </w:r>
    <w:proofErr w:type="spellEnd"/>
    <w:r>
      <w:rPr>
        <w:rFonts w:ascii="Arial" w:hAnsi="Arial"/>
        <w:b/>
        <w:sz w:val="16"/>
      </w:rPr>
      <w:t xml:space="preserve"> GmbH, </w:t>
    </w:r>
    <w:proofErr w:type="spellStart"/>
    <w:r>
      <w:rPr>
        <w:rFonts w:ascii="Arial" w:hAnsi="Arial"/>
        <w:b/>
        <w:sz w:val="16"/>
      </w:rPr>
      <w:t>Friedrichshütte</w:t>
    </w:r>
    <w:proofErr w:type="spellEnd"/>
    <w:r>
      <w:rPr>
        <w:rFonts w:ascii="Arial" w:hAnsi="Arial"/>
        <w:b/>
        <w:sz w:val="16"/>
      </w:rPr>
      <w:t xml:space="preserve">, </w:t>
    </w:r>
    <w:proofErr w:type="spellStart"/>
    <w:r>
      <w:rPr>
        <w:rFonts w:ascii="Arial" w:hAnsi="Arial"/>
        <w:b/>
        <w:sz w:val="16"/>
      </w:rPr>
      <w:t>Römheldstraße</w:t>
    </w:r>
    <w:proofErr w:type="spellEnd"/>
    <w:r>
      <w:rPr>
        <w:rFonts w:ascii="Arial" w:hAnsi="Arial"/>
        <w:b/>
        <w:sz w:val="16"/>
      </w:rPr>
      <w:t xml:space="preserve"> 1-5, </w:t>
    </w:r>
    <w:r>
      <w:rPr>
        <w:noProof/>
      </w:rPr>
      <w:drawing>
        <wp:anchor distT="0" distB="0" distL="114300" distR="114300" simplePos="0" relativeHeight="18" behindDoc="0" locked="0" layoutInCell="0" allowOverlap="1" wp14:anchorId="6DA8883F" wp14:editId="757FBABD">
          <wp:simplePos x="0" y="0"/>
          <wp:positionH relativeFrom="page">
            <wp:posOffset>4655185</wp:posOffset>
          </wp:positionH>
          <wp:positionV relativeFrom="page">
            <wp:posOffset>360045</wp:posOffset>
          </wp:positionV>
          <wp:extent cx="2019300" cy="438150"/>
          <wp:effectExtent l="0" t="0" r="0" b="0"/>
          <wp:wrapTight wrapText="bothSides">
            <wp:wrapPolygon edited="0">
              <wp:start x="-29" y="0"/>
              <wp:lineTo x="-29" y="19936"/>
              <wp:lineTo x="21441" y="19936"/>
              <wp:lineTo x="21441" y="0"/>
              <wp:lineTo x="-29" y="0"/>
            </wp:wrapPolygon>
          </wp:wrapTight>
          <wp:docPr id="4" name="Bild 5" descr="Beschreibung: Beschreibung: Beschreibung: Beschreibung: Beschreibung: Beschreibung: Beschreibung: Beschreibung: Beschreibung: Beschreibung: LogoRHS_fbg 56x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5" descr="Beschreibung: Beschreibung: Beschreibung: Beschreibung: Beschreibung: Beschreibung: Beschreibung: Beschreibung: Beschreibung: Beschreibung: LogoRHS_fbg 56x12"/>
                  <pic:cNvPicPr>
                    <a:picLocks noChangeAspect="1" noChangeArrowheads="1"/>
                  </pic:cNvPicPr>
                </pic:nvPicPr>
                <pic:blipFill>
                  <a:blip r:embed="rId1"/>
                  <a:stretch>
                    <a:fillRect/>
                  </a:stretch>
                </pic:blipFill>
                <pic:spPr bwMode="auto">
                  <a:xfrm>
                    <a:off x="0" y="0"/>
                    <a:ext cx="2019300" cy="438150"/>
                  </a:xfrm>
                  <a:prstGeom prst="rect">
                    <a:avLst/>
                  </a:prstGeom>
                </pic:spPr>
              </pic:pic>
            </a:graphicData>
          </a:graphic>
        </wp:anchor>
      </w:drawing>
    </w:r>
    <w:r>
      <w:rPr>
        <w:rFonts w:ascii="Arial" w:hAnsi="Arial"/>
        <w:b/>
        <w:sz w:val="16"/>
      </w:rPr>
      <w:t>35321 Laubach</w:t>
    </w:r>
  </w:p>
  <w:p w14:paraId="3DDCB4E2" w14:textId="6A7770B1" w:rsidR="00B41A62" w:rsidRDefault="00C71917">
    <w:pPr>
      <w:tabs>
        <w:tab w:val="left" w:pos="851"/>
        <w:tab w:val="left" w:pos="3402"/>
        <w:tab w:val="center" w:pos="4536"/>
        <w:tab w:val="left" w:pos="5670"/>
        <w:tab w:val="left" w:pos="6300"/>
        <w:tab w:val="left" w:pos="7200"/>
        <w:tab w:val="right" w:pos="9072"/>
      </w:tabs>
      <w:spacing w:before="120" w:after="120"/>
      <w:rPr>
        <w:rFonts w:ascii="Arial" w:hAnsi="Arial" w:cs="Arial"/>
        <w:sz w:val="16"/>
        <w:szCs w:val="16"/>
      </w:rPr>
    </w:pPr>
    <w:r>
      <w:rPr>
        <w:noProof/>
      </w:rPr>
      <mc:AlternateContent>
        <mc:Choice Requires="wps">
          <w:drawing>
            <wp:anchor distT="0" distB="635" distL="114300" distR="111125" simplePos="0" relativeHeight="12" behindDoc="1" locked="0" layoutInCell="0" allowOverlap="1" wp14:anchorId="402BED68" wp14:editId="703F7549">
              <wp:simplePos x="0" y="0"/>
              <wp:positionH relativeFrom="page">
                <wp:posOffset>900430</wp:posOffset>
              </wp:positionH>
              <wp:positionV relativeFrom="page">
                <wp:posOffset>900430</wp:posOffset>
              </wp:positionV>
              <wp:extent cx="6286500" cy="0"/>
              <wp:effectExtent l="5080" t="5080" r="5080" b="5080"/>
              <wp:wrapTight wrapText="bothSides">
                <wp:wrapPolygon edited="0">
                  <wp:start x="0" y="-1"/>
                  <wp:lineTo x="0" y="-1"/>
                  <wp:lineTo x="21556" y="-1"/>
                  <wp:lineTo x="21556" y="-1"/>
                  <wp:lineTo x="0" y="-1"/>
                </wp:wrapPolygon>
              </wp:wrapTight>
              <wp:docPr id="5" name="Line 1"/>
              <wp:cNvGraphicFramePr/>
              <a:graphic xmlns:a="http://schemas.openxmlformats.org/drawingml/2006/main">
                <a:graphicData uri="http://schemas.microsoft.com/office/word/2010/wordprocessingShape">
                  <wps:wsp>
                    <wps:cNvCnPr/>
                    <wps:spPr>
                      <a:xfrm>
                        <a:off x="0" y="0"/>
                        <a:ext cx="628668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70.9pt,70.9pt" to="565.85pt,70.9pt" ID="Line 1" stroked="t" o:allowincell="f" style="position:absolute;mso-position-horizontal-relative:page;mso-position-vertical-relative:page" wp14:anchorId="475C0B7E">
              <v:stroke color="black" weight="9360" joinstyle="round" endcap="flat"/>
              <v:fill o:detectmouseclick="t" on="false"/>
              <w10:wrap type="square"/>
            </v:line>
          </w:pict>
        </mc:Fallback>
      </mc:AlternateContent>
    </w:r>
    <w:r>
      <w:rPr>
        <w:rFonts w:ascii="Arial" w:hAnsi="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sz w:val="16"/>
      </w:rPr>
      <w:t>5</w:t>
    </w:r>
    <w:r>
      <w:rPr>
        <w:rFonts w:ascii="Arial" w:hAnsi="Arial" w:cs="Arial"/>
        <w:sz w:val="16"/>
      </w:rPr>
      <w:fldChar w:fldCharType="end"/>
    </w:r>
    <w:r>
      <w:rPr>
        <w:rFonts w:ascii="Arial" w:hAnsi="Arial"/>
        <w:sz w:val="16"/>
      </w:rPr>
      <w:t xml:space="preserve"> of RWS Press Release 2/2024</w:t>
    </w:r>
  </w:p>
  <w:p w14:paraId="571421DC" w14:textId="77777777" w:rsidR="00B41A62" w:rsidRDefault="00B41A62" w:rsidP="00A523CC">
    <w:pPr>
      <w:tabs>
        <w:tab w:val="left" w:pos="720"/>
        <w:tab w:val="left" w:pos="1080"/>
        <w:tab w:val="left" w:pos="2880"/>
        <w:tab w:val="right" w:pos="9072"/>
      </w:tabs>
      <w:ind w:right="-340"/>
      <w:rPr>
        <w:rFonts w:ascii="Arial" w:hAnsi="Arial" w:cs="Arial"/>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F8B9A" w14:textId="77777777" w:rsidR="00B41A62" w:rsidRDefault="00C71917">
    <w:pPr>
      <w:pStyle w:val="Kopfzeile"/>
      <w:tabs>
        <w:tab w:val="clear" w:pos="4536"/>
        <w:tab w:val="clear" w:pos="9072"/>
        <w:tab w:val="left" w:pos="3750"/>
      </w:tabs>
    </w:pPr>
    <w:r>
      <w:rPr>
        <w:noProof/>
      </w:rPr>
      <w:drawing>
        <wp:anchor distT="0" distB="0" distL="114300" distR="114300" simplePos="0" relativeHeight="13" behindDoc="0" locked="0" layoutInCell="0" allowOverlap="1" wp14:anchorId="664B4A64" wp14:editId="7171C44E">
          <wp:simplePos x="0" y="0"/>
          <wp:positionH relativeFrom="page">
            <wp:posOffset>4558030</wp:posOffset>
          </wp:positionH>
          <wp:positionV relativeFrom="page">
            <wp:posOffset>360045</wp:posOffset>
          </wp:positionV>
          <wp:extent cx="2016125" cy="435610"/>
          <wp:effectExtent l="0" t="0" r="0" b="0"/>
          <wp:wrapTight wrapText="bothSides">
            <wp:wrapPolygon edited="0">
              <wp:start x="-29" y="0"/>
              <wp:lineTo x="-29" y="20060"/>
              <wp:lineTo x="21203" y="20060"/>
              <wp:lineTo x="21203" y="0"/>
              <wp:lineTo x="-29" y="0"/>
            </wp:wrapPolygon>
          </wp:wrapTight>
          <wp:docPr id="6" name="Bild 4" descr="Beschreibung: Beschreibung: Beschreibung: Beschreibung: Beschreibung: Beschreibung: Beschreibung: Beschreibung: Beschreibung: Beschreibung: Beschreibung: Beschreibung: Beschreibung: Beschreibung: Beschreibung: Beschreibung: Beschreibung: Beschreibung: Beschreibung: LogoRHS_fbg 56x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4" descr="Beschreibung: Beschreibung: Beschreibung: Beschreibung: Beschreibung: Beschreibung: Beschreibung: Beschreibung: Beschreibung: Beschreibung: Beschreibung: Beschreibung: Beschreibung: Beschreibung: Beschreibung: Beschreibung: Beschreibung: Beschreibung: Beschreibung: LogoRHS_fbg 56x12"/>
                  <pic:cNvPicPr>
                    <a:picLocks noChangeAspect="1" noChangeArrowheads="1"/>
                  </pic:cNvPicPr>
                </pic:nvPicPr>
                <pic:blipFill>
                  <a:blip r:embed="rId1"/>
                  <a:stretch>
                    <a:fillRect/>
                  </a:stretch>
                </pic:blipFill>
                <pic:spPr bwMode="auto">
                  <a:xfrm>
                    <a:off x="0" y="0"/>
                    <a:ext cx="2016125" cy="435610"/>
                  </a:xfrm>
                  <a:prstGeom prst="rect">
                    <a:avLst/>
                  </a:prstGeom>
                </pic:spPr>
              </pic:pic>
            </a:graphicData>
          </a:graphic>
        </wp:anchor>
      </w:drawing>
    </w:r>
    <w:r>
      <w:tab/>
    </w:r>
  </w:p>
  <w:p w14:paraId="45DB74BA" w14:textId="77777777" w:rsidR="00B41A62" w:rsidRDefault="00B41A62">
    <w:pPr>
      <w:pStyle w:val="Kopfzeile"/>
    </w:pPr>
  </w:p>
  <w:p w14:paraId="0F19DEFC" w14:textId="77777777" w:rsidR="00B41A62" w:rsidRDefault="00B41A6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954B2"/>
    <w:multiLevelType w:val="multilevel"/>
    <w:tmpl w:val="D298BAB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4A1C4577"/>
    <w:multiLevelType w:val="multilevel"/>
    <w:tmpl w:val="525ABF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33822277">
    <w:abstractNumId w:val="0"/>
  </w:num>
  <w:num w:numId="2" w16cid:durableId="850799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defaultTabStop w:val="708"/>
  <w:autoHyphenation/>
  <w:hyphenationZone w:val="425"/>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A62"/>
    <w:rsid w:val="000041AD"/>
    <w:rsid w:val="000E2415"/>
    <w:rsid w:val="000E4CFA"/>
    <w:rsid w:val="00113734"/>
    <w:rsid w:val="00171A6B"/>
    <w:rsid w:val="00196F08"/>
    <w:rsid w:val="00241AC3"/>
    <w:rsid w:val="00266381"/>
    <w:rsid w:val="002664C8"/>
    <w:rsid w:val="002B4680"/>
    <w:rsid w:val="002D2ED6"/>
    <w:rsid w:val="002D6B9A"/>
    <w:rsid w:val="00340438"/>
    <w:rsid w:val="003663AD"/>
    <w:rsid w:val="00371BA8"/>
    <w:rsid w:val="003A4203"/>
    <w:rsid w:val="00430659"/>
    <w:rsid w:val="00434A9E"/>
    <w:rsid w:val="00505842"/>
    <w:rsid w:val="00545FE8"/>
    <w:rsid w:val="005A7B3A"/>
    <w:rsid w:val="005E6AF3"/>
    <w:rsid w:val="00637E1F"/>
    <w:rsid w:val="006B1204"/>
    <w:rsid w:val="00750061"/>
    <w:rsid w:val="007D7111"/>
    <w:rsid w:val="0084500F"/>
    <w:rsid w:val="00855A63"/>
    <w:rsid w:val="008633F9"/>
    <w:rsid w:val="009033CC"/>
    <w:rsid w:val="00964BE9"/>
    <w:rsid w:val="009F01F7"/>
    <w:rsid w:val="00A00BFE"/>
    <w:rsid w:val="00A07B53"/>
    <w:rsid w:val="00A16FCE"/>
    <w:rsid w:val="00A479E4"/>
    <w:rsid w:val="00A523CC"/>
    <w:rsid w:val="00A92015"/>
    <w:rsid w:val="00AD267C"/>
    <w:rsid w:val="00AE7E92"/>
    <w:rsid w:val="00B029E1"/>
    <w:rsid w:val="00B03176"/>
    <w:rsid w:val="00B05B4D"/>
    <w:rsid w:val="00B41A62"/>
    <w:rsid w:val="00B41F03"/>
    <w:rsid w:val="00B67C3D"/>
    <w:rsid w:val="00B74CED"/>
    <w:rsid w:val="00BB5B53"/>
    <w:rsid w:val="00BD6742"/>
    <w:rsid w:val="00C15C31"/>
    <w:rsid w:val="00C34FAB"/>
    <w:rsid w:val="00C37EE3"/>
    <w:rsid w:val="00C71917"/>
    <w:rsid w:val="00C903CD"/>
    <w:rsid w:val="00CA0CBA"/>
    <w:rsid w:val="00CD0440"/>
    <w:rsid w:val="00D25FF4"/>
    <w:rsid w:val="00D40050"/>
    <w:rsid w:val="00D4343B"/>
    <w:rsid w:val="00D4463C"/>
    <w:rsid w:val="00E11C2B"/>
    <w:rsid w:val="00EE1064"/>
    <w:rsid w:val="00EF0D2D"/>
    <w:rsid w:val="00F9793A"/>
    <w:rsid w:val="00FD5E12"/>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D4094"/>
  <w15:docId w15:val="{4DBE8EF2-90E7-CE49-B111-829FC26D2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GB" w:eastAsia="de-DE"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6F08"/>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semiHidden/>
    <w:qFormat/>
    <w:locked/>
    <w:rsid w:val="0011067D"/>
    <w:rPr>
      <w:rFonts w:cs="Times New Roman"/>
      <w:sz w:val="2"/>
    </w:rPr>
  </w:style>
  <w:style w:type="character" w:customStyle="1" w:styleId="KopfzeileZchn">
    <w:name w:val="Kopfzeile Zchn"/>
    <w:basedOn w:val="Absatz-Standardschriftart"/>
    <w:link w:val="Kopfzeile"/>
    <w:uiPriority w:val="99"/>
    <w:semiHidden/>
    <w:qFormat/>
    <w:locked/>
    <w:rsid w:val="0011067D"/>
    <w:rPr>
      <w:rFonts w:cs="Times New Roman"/>
      <w:sz w:val="24"/>
    </w:rPr>
  </w:style>
  <w:style w:type="character" w:customStyle="1" w:styleId="FuzeileZchn">
    <w:name w:val="Fußzeile Zchn"/>
    <w:basedOn w:val="Absatz-Standardschriftart"/>
    <w:link w:val="Fuzeile"/>
    <w:uiPriority w:val="99"/>
    <w:semiHidden/>
    <w:qFormat/>
    <w:locked/>
    <w:rsid w:val="0011067D"/>
    <w:rPr>
      <w:rFonts w:cs="Times New Roman"/>
      <w:sz w:val="24"/>
    </w:rPr>
  </w:style>
  <w:style w:type="character" w:customStyle="1" w:styleId="Internetverknpfung">
    <w:name w:val="Internetverknüpfung"/>
    <w:basedOn w:val="Absatz-Standardschriftart"/>
    <w:unhideWhenUsed/>
    <w:rsid w:val="00C623F6"/>
    <w:rPr>
      <w:color w:val="0000FF" w:themeColor="hyperlink"/>
      <w:u w:val="single"/>
    </w:rPr>
  </w:style>
  <w:style w:type="character" w:customStyle="1" w:styleId="BesuchteInternetverknpfung">
    <w:name w:val="Besuchte Internetverknüpfung"/>
    <w:basedOn w:val="Absatz-Standardschriftart"/>
    <w:uiPriority w:val="99"/>
    <w:semiHidden/>
    <w:unhideWhenUsed/>
    <w:rsid w:val="00A30276"/>
    <w:rPr>
      <w:color w:val="800080" w:themeColor="followedHyperlink"/>
      <w:u w:val="single"/>
    </w:rPr>
  </w:style>
  <w:style w:type="character" w:styleId="Kommentarzeichen">
    <w:name w:val="annotation reference"/>
    <w:basedOn w:val="Absatz-Standardschriftart"/>
    <w:uiPriority w:val="99"/>
    <w:semiHidden/>
    <w:unhideWhenUsed/>
    <w:qFormat/>
    <w:rsid w:val="0082004A"/>
    <w:rPr>
      <w:sz w:val="16"/>
      <w:szCs w:val="16"/>
    </w:rPr>
  </w:style>
  <w:style w:type="character" w:customStyle="1" w:styleId="KommentartextZchn">
    <w:name w:val="Kommentartext Zchn"/>
    <w:basedOn w:val="Absatz-Standardschriftart"/>
    <w:link w:val="Kommentartext"/>
    <w:uiPriority w:val="99"/>
    <w:semiHidden/>
    <w:qFormat/>
    <w:rsid w:val="0082004A"/>
    <w:rPr>
      <w:sz w:val="20"/>
      <w:szCs w:val="20"/>
    </w:rPr>
  </w:style>
  <w:style w:type="character" w:customStyle="1" w:styleId="KommentarthemaZchn">
    <w:name w:val="Kommentarthema Zchn"/>
    <w:basedOn w:val="KommentartextZchn"/>
    <w:link w:val="Kommentarthema"/>
    <w:uiPriority w:val="99"/>
    <w:semiHidden/>
    <w:qFormat/>
    <w:rsid w:val="0082004A"/>
    <w:rPr>
      <w:b/>
      <w:bCs/>
      <w:sz w:val="20"/>
      <w:szCs w:val="20"/>
    </w:rPr>
  </w:style>
  <w:style w:type="character" w:customStyle="1" w:styleId="NichtaufgelsteErwhnung1">
    <w:name w:val="Nicht aufgelöste Erwähnung1"/>
    <w:basedOn w:val="Absatz-Standardschriftart"/>
    <w:uiPriority w:val="99"/>
    <w:semiHidden/>
    <w:unhideWhenUsed/>
    <w:qFormat/>
    <w:rsid w:val="00F97074"/>
    <w:rPr>
      <w:color w:val="605E5C"/>
      <w:shd w:val="clear" w:color="auto" w:fill="E1DFDD"/>
    </w:rPr>
  </w:style>
  <w:style w:type="character" w:customStyle="1" w:styleId="NichtaufgelsteErwhnung2">
    <w:name w:val="Nicht aufgelöste Erwähnung2"/>
    <w:basedOn w:val="Absatz-Standardschriftart"/>
    <w:uiPriority w:val="99"/>
    <w:semiHidden/>
    <w:unhideWhenUsed/>
    <w:qFormat/>
    <w:rsid w:val="007A3ECD"/>
    <w:rPr>
      <w:color w:val="605E5C"/>
      <w:shd w:val="clear" w:color="auto" w:fill="E1DFDD"/>
    </w:rPr>
  </w:style>
  <w:style w:type="character" w:customStyle="1" w:styleId="apple-converted-space">
    <w:name w:val="apple-converted-space"/>
    <w:basedOn w:val="Absatz-Standardschriftart"/>
    <w:qFormat/>
    <w:rsid w:val="0029129B"/>
  </w:style>
  <w:style w:type="character" w:customStyle="1" w:styleId="NichtaufgelsteErwhnung3">
    <w:name w:val="Nicht aufgelöste Erwähnung3"/>
    <w:basedOn w:val="Absatz-Standardschriftart"/>
    <w:uiPriority w:val="99"/>
    <w:semiHidden/>
    <w:unhideWhenUsed/>
    <w:qFormat/>
    <w:rsid w:val="005D3148"/>
    <w:rPr>
      <w:color w:val="605E5C"/>
      <w:shd w:val="clear" w:color="auto" w:fill="E1DFDD"/>
    </w:rPr>
  </w:style>
  <w:style w:type="character" w:styleId="NichtaufgelsteErwhnung">
    <w:name w:val="Unresolved Mention"/>
    <w:basedOn w:val="Absatz-Standardschriftart"/>
    <w:uiPriority w:val="99"/>
    <w:semiHidden/>
    <w:unhideWhenUsed/>
    <w:qFormat/>
    <w:rsid w:val="007117C8"/>
    <w:rPr>
      <w:color w:val="605E5C"/>
      <w:shd w:val="clear" w:color="auto" w:fill="E1DFDD"/>
    </w:rPr>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76"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rPr>
  </w:style>
  <w:style w:type="paragraph" w:customStyle="1" w:styleId="Verzeichnis">
    <w:name w:val="Verzeichnis"/>
    <w:basedOn w:val="Standard"/>
    <w:qFormat/>
    <w:pPr>
      <w:suppressLineNumbers/>
    </w:pPr>
    <w:rPr>
      <w:rFonts w:cs="Arial"/>
    </w:rPr>
  </w:style>
  <w:style w:type="paragraph" w:styleId="Sprechblasentext">
    <w:name w:val="Balloon Text"/>
    <w:basedOn w:val="Standard"/>
    <w:link w:val="SprechblasentextZchn"/>
    <w:uiPriority w:val="99"/>
    <w:semiHidden/>
    <w:qFormat/>
    <w:rsid w:val="00CF7B4C"/>
    <w:rPr>
      <w:rFonts w:eastAsiaTheme="minorEastAsia"/>
      <w:sz w:val="2"/>
      <w:lang w:eastAsia="ko-KR"/>
    </w:rPr>
  </w:style>
  <w:style w:type="paragraph" w:customStyle="1" w:styleId="Kopf-undFuzeile">
    <w:name w:val="Kopf- und Fußzeile"/>
    <w:basedOn w:val="Standard"/>
    <w:qFormat/>
  </w:style>
  <w:style w:type="paragraph" w:styleId="Kopfzeile">
    <w:name w:val="header"/>
    <w:basedOn w:val="Standard"/>
    <w:link w:val="KopfzeileZchn"/>
    <w:uiPriority w:val="99"/>
    <w:rsid w:val="00CF7B4C"/>
    <w:pPr>
      <w:tabs>
        <w:tab w:val="center" w:pos="4536"/>
        <w:tab w:val="right" w:pos="9072"/>
      </w:tabs>
    </w:pPr>
    <w:rPr>
      <w:rFonts w:eastAsiaTheme="minorEastAsia"/>
      <w:lang w:eastAsia="ko-KR"/>
    </w:rPr>
  </w:style>
  <w:style w:type="paragraph" w:styleId="Fuzeile">
    <w:name w:val="footer"/>
    <w:basedOn w:val="Standard"/>
    <w:link w:val="FuzeileZchn"/>
    <w:uiPriority w:val="99"/>
    <w:rsid w:val="00CF7B4C"/>
    <w:pPr>
      <w:tabs>
        <w:tab w:val="center" w:pos="4536"/>
        <w:tab w:val="right" w:pos="9072"/>
      </w:tabs>
    </w:pPr>
    <w:rPr>
      <w:rFonts w:eastAsiaTheme="minorEastAsia"/>
      <w:lang w:eastAsia="ko-KR"/>
    </w:rPr>
  </w:style>
  <w:style w:type="paragraph" w:customStyle="1" w:styleId="Start">
    <w:name w:val="Start"/>
    <w:basedOn w:val="Standard"/>
    <w:qFormat/>
    <w:rsid w:val="00536BFF"/>
    <w:pPr>
      <w:tabs>
        <w:tab w:val="left" w:pos="7201"/>
      </w:tabs>
      <w:spacing w:line="180" w:lineRule="exact"/>
    </w:pPr>
    <w:rPr>
      <w:rFonts w:ascii="Arial" w:eastAsiaTheme="minorEastAsia" w:hAnsi="Arial" w:cs="Arial"/>
      <w:sz w:val="16"/>
      <w:szCs w:val="16"/>
    </w:rPr>
  </w:style>
  <w:style w:type="paragraph" w:customStyle="1" w:styleId="FarbigeListe-Akzent11">
    <w:name w:val="Farbige Liste - Akzent 11"/>
    <w:basedOn w:val="Standard"/>
    <w:uiPriority w:val="99"/>
    <w:qFormat/>
    <w:rsid w:val="00A07FF8"/>
    <w:pPr>
      <w:ind w:left="720"/>
      <w:contextualSpacing/>
    </w:pPr>
    <w:rPr>
      <w:rFonts w:eastAsiaTheme="minorEastAsia"/>
    </w:rPr>
  </w:style>
  <w:style w:type="paragraph" w:styleId="StandardWeb">
    <w:name w:val="Normal (Web)"/>
    <w:basedOn w:val="Standard"/>
    <w:uiPriority w:val="99"/>
    <w:qFormat/>
    <w:rsid w:val="00C33FC6"/>
    <w:pPr>
      <w:spacing w:beforeAutospacing="1" w:afterAutospacing="1"/>
    </w:pPr>
    <w:rPr>
      <w:rFonts w:ascii="Times" w:eastAsiaTheme="minorEastAsia" w:hAnsi="Times"/>
      <w:sz w:val="20"/>
      <w:szCs w:val="20"/>
    </w:rPr>
  </w:style>
  <w:style w:type="paragraph" w:customStyle="1" w:styleId="vortext">
    <w:name w:val="vortext"/>
    <w:basedOn w:val="Standard"/>
    <w:uiPriority w:val="99"/>
    <w:qFormat/>
    <w:rsid w:val="006F722D"/>
    <w:pPr>
      <w:spacing w:beforeAutospacing="1" w:afterAutospacing="1"/>
    </w:pPr>
    <w:rPr>
      <w:rFonts w:ascii="Times" w:eastAsiaTheme="minorEastAsia" w:hAnsi="Times"/>
      <w:sz w:val="20"/>
      <w:szCs w:val="20"/>
    </w:rPr>
  </w:style>
  <w:style w:type="paragraph" w:styleId="Listenabsatz">
    <w:name w:val="List Paragraph"/>
    <w:basedOn w:val="Standard"/>
    <w:uiPriority w:val="99"/>
    <w:qFormat/>
    <w:rsid w:val="00F83CD0"/>
    <w:pPr>
      <w:spacing w:after="200" w:line="276" w:lineRule="auto"/>
      <w:ind w:left="720"/>
      <w:contextualSpacing/>
    </w:pPr>
    <w:rPr>
      <w:rFonts w:ascii="Cambria" w:eastAsiaTheme="minorEastAsia" w:hAnsi="Cambria"/>
      <w:sz w:val="22"/>
      <w:szCs w:val="22"/>
      <w:lang w:eastAsia="en-US"/>
    </w:rPr>
  </w:style>
  <w:style w:type="paragraph" w:styleId="Kommentartext">
    <w:name w:val="annotation text"/>
    <w:basedOn w:val="Standard"/>
    <w:link w:val="KommentartextZchn"/>
    <w:uiPriority w:val="99"/>
    <w:semiHidden/>
    <w:unhideWhenUsed/>
    <w:qFormat/>
    <w:rsid w:val="0082004A"/>
    <w:rPr>
      <w:rFonts w:eastAsiaTheme="minorEastAsia"/>
      <w:sz w:val="20"/>
      <w:szCs w:val="20"/>
    </w:rPr>
  </w:style>
  <w:style w:type="paragraph" w:styleId="Kommentarthema">
    <w:name w:val="annotation subject"/>
    <w:basedOn w:val="Kommentartext"/>
    <w:next w:val="Kommentartext"/>
    <w:link w:val="KommentarthemaZchn"/>
    <w:uiPriority w:val="99"/>
    <w:semiHidden/>
    <w:unhideWhenUsed/>
    <w:qFormat/>
    <w:rsid w:val="0082004A"/>
    <w:rPr>
      <w:b/>
      <w:bCs/>
    </w:rPr>
  </w:style>
  <w:style w:type="character" w:styleId="Hyperlink">
    <w:name w:val="Hyperlink"/>
    <w:basedOn w:val="Absatz-Standardschriftart"/>
    <w:unhideWhenUsed/>
    <w:rsid w:val="008633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040450">
      <w:bodyDiv w:val="1"/>
      <w:marLeft w:val="0"/>
      <w:marRight w:val="0"/>
      <w:marTop w:val="0"/>
      <w:marBottom w:val="0"/>
      <w:divBdr>
        <w:top w:val="none" w:sz="0" w:space="0" w:color="auto"/>
        <w:left w:val="none" w:sz="0" w:space="0" w:color="auto"/>
        <w:bottom w:val="none" w:sz="0" w:space="0" w:color="auto"/>
        <w:right w:val="none" w:sz="0" w:space="0" w:color="auto"/>
      </w:divBdr>
      <w:divsChild>
        <w:div w:id="1180581656">
          <w:marLeft w:val="0"/>
          <w:marRight w:val="0"/>
          <w:marTop w:val="0"/>
          <w:marBottom w:val="0"/>
          <w:divBdr>
            <w:top w:val="none" w:sz="0" w:space="0" w:color="auto"/>
            <w:left w:val="none" w:sz="0" w:space="0" w:color="auto"/>
            <w:bottom w:val="none" w:sz="0" w:space="0" w:color="auto"/>
            <w:right w:val="none" w:sz="0" w:space="0" w:color="auto"/>
          </w:divBdr>
          <w:divsChild>
            <w:div w:id="844437040">
              <w:marLeft w:val="0"/>
              <w:marRight w:val="0"/>
              <w:marTop w:val="0"/>
              <w:marBottom w:val="0"/>
              <w:divBdr>
                <w:top w:val="none" w:sz="0" w:space="0" w:color="auto"/>
                <w:left w:val="none" w:sz="0" w:space="0" w:color="auto"/>
                <w:bottom w:val="none" w:sz="0" w:space="0" w:color="auto"/>
                <w:right w:val="none" w:sz="0" w:space="0" w:color="auto"/>
              </w:divBdr>
              <w:divsChild>
                <w:div w:id="103854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582937">
      <w:bodyDiv w:val="1"/>
      <w:marLeft w:val="0"/>
      <w:marRight w:val="0"/>
      <w:marTop w:val="0"/>
      <w:marBottom w:val="0"/>
      <w:divBdr>
        <w:top w:val="none" w:sz="0" w:space="0" w:color="auto"/>
        <w:left w:val="none" w:sz="0" w:space="0" w:color="auto"/>
        <w:bottom w:val="none" w:sz="0" w:space="0" w:color="auto"/>
        <w:right w:val="none" w:sz="0" w:space="0" w:color="auto"/>
      </w:divBdr>
      <w:divsChild>
        <w:div w:id="615480570">
          <w:marLeft w:val="0"/>
          <w:marRight w:val="0"/>
          <w:marTop w:val="0"/>
          <w:marBottom w:val="0"/>
          <w:divBdr>
            <w:top w:val="none" w:sz="0" w:space="0" w:color="auto"/>
            <w:left w:val="none" w:sz="0" w:space="0" w:color="auto"/>
            <w:bottom w:val="none" w:sz="0" w:space="0" w:color="auto"/>
            <w:right w:val="none" w:sz="0" w:space="0" w:color="auto"/>
          </w:divBdr>
          <w:divsChild>
            <w:div w:id="1852646850">
              <w:marLeft w:val="0"/>
              <w:marRight w:val="0"/>
              <w:marTop w:val="0"/>
              <w:marBottom w:val="0"/>
              <w:divBdr>
                <w:top w:val="none" w:sz="0" w:space="0" w:color="auto"/>
                <w:left w:val="none" w:sz="0" w:space="0" w:color="auto"/>
                <w:bottom w:val="none" w:sz="0" w:space="0" w:color="auto"/>
                <w:right w:val="none" w:sz="0" w:space="0" w:color="auto"/>
              </w:divBdr>
              <w:divsChild>
                <w:div w:id="45294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233221">
      <w:bodyDiv w:val="1"/>
      <w:marLeft w:val="0"/>
      <w:marRight w:val="0"/>
      <w:marTop w:val="0"/>
      <w:marBottom w:val="0"/>
      <w:divBdr>
        <w:top w:val="none" w:sz="0" w:space="0" w:color="auto"/>
        <w:left w:val="none" w:sz="0" w:space="0" w:color="auto"/>
        <w:bottom w:val="none" w:sz="0" w:space="0" w:color="auto"/>
        <w:right w:val="none" w:sz="0" w:space="0" w:color="auto"/>
      </w:divBdr>
      <w:divsChild>
        <w:div w:id="1992711010">
          <w:marLeft w:val="0"/>
          <w:marRight w:val="0"/>
          <w:marTop w:val="0"/>
          <w:marBottom w:val="0"/>
          <w:divBdr>
            <w:top w:val="none" w:sz="0" w:space="0" w:color="auto"/>
            <w:left w:val="none" w:sz="0" w:space="0" w:color="auto"/>
            <w:bottom w:val="none" w:sz="0" w:space="0" w:color="auto"/>
            <w:right w:val="none" w:sz="0" w:space="0" w:color="auto"/>
          </w:divBdr>
          <w:divsChild>
            <w:div w:id="1795559792">
              <w:marLeft w:val="0"/>
              <w:marRight w:val="0"/>
              <w:marTop w:val="0"/>
              <w:marBottom w:val="0"/>
              <w:divBdr>
                <w:top w:val="none" w:sz="0" w:space="0" w:color="auto"/>
                <w:left w:val="none" w:sz="0" w:space="0" w:color="auto"/>
                <w:bottom w:val="none" w:sz="0" w:space="0" w:color="auto"/>
                <w:right w:val="none" w:sz="0" w:space="0" w:color="auto"/>
              </w:divBdr>
              <w:divsChild>
                <w:div w:id="1196234596">
                  <w:marLeft w:val="0"/>
                  <w:marRight w:val="0"/>
                  <w:marTop w:val="0"/>
                  <w:marBottom w:val="0"/>
                  <w:divBdr>
                    <w:top w:val="none" w:sz="0" w:space="0" w:color="auto"/>
                    <w:left w:val="none" w:sz="0" w:space="0" w:color="auto"/>
                    <w:bottom w:val="none" w:sz="0" w:space="0" w:color="auto"/>
                    <w:right w:val="none" w:sz="0" w:space="0" w:color="auto"/>
                  </w:divBdr>
                  <w:divsChild>
                    <w:div w:id="212107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820399">
      <w:bodyDiv w:val="1"/>
      <w:marLeft w:val="0"/>
      <w:marRight w:val="0"/>
      <w:marTop w:val="0"/>
      <w:marBottom w:val="0"/>
      <w:divBdr>
        <w:top w:val="none" w:sz="0" w:space="0" w:color="auto"/>
        <w:left w:val="none" w:sz="0" w:space="0" w:color="auto"/>
        <w:bottom w:val="none" w:sz="0" w:space="0" w:color="auto"/>
        <w:right w:val="none" w:sz="0" w:space="0" w:color="auto"/>
      </w:divBdr>
    </w:div>
    <w:div w:id="1935090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sa@auchkomm.de" TargetMode="Externa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a.reich@hilma.de" TargetMode="External"/><Relationship Id="rId12" Type="http://schemas.openxmlformats.org/officeDocument/2006/relationships/image" Target="media/image2.jpeg"/><Relationship Id="rId17" Type="http://schemas.openxmlformats.org/officeDocument/2006/relationships/hyperlink" Target="http://www.auchkomm.de/" TargetMode="External"/><Relationship Id="rId2" Type="http://schemas.openxmlformats.org/officeDocument/2006/relationships/styles" Target="styles.xml"/><Relationship Id="rId16" Type="http://schemas.openxmlformats.org/officeDocument/2006/relationships/hyperlink" Target="mailto:fsa@auchkomm.de"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s://www.auchkomm.com/aktuellepressetexte" TargetMode="External"/><Relationship Id="rId23" Type="http://schemas.openxmlformats.org/officeDocument/2006/relationships/theme" Target="theme/theme1.xml"/><Relationship Id="rId10" Type="http://schemas.openxmlformats.org/officeDocument/2006/relationships/hyperlink" Target="http://www.roemheld.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roemheld.de" TargetMode="External"/><Relationship Id="rId14" Type="http://schemas.openxmlformats.org/officeDocument/2006/relationships/image" Target="media/image4.jpe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1007</Words>
  <Characters>6348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Presse-Information S002/2005</vt:lpstr>
    </vt:vector>
  </TitlesOfParts>
  <Company>Hewlett-Packard Company</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S002/2005</dc:title>
  <dc:subject/>
  <dc:creator>F. Stephan Auch</dc:creator>
  <dc:description/>
  <cp:lastModifiedBy>F. Stephan Auch</cp:lastModifiedBy>
  <cp:revision>2</cp:revision>
  <cp:lastPrinted>2021-07-13T14:15:00Z</cp:lastPrinted>
  <dcterms:created xsi:type="dcterms:W3CDTF">2024-04-16T09:56:00Z</dcterms:created>
  <dcterms:modified xsi:type="dcterms:W3CDTF">2024-04-16T09:56:00Z</dcterms:modified>
  <dc:language>de-DE</dc:language>
</cp:coreProperties>
</file>